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5535" w14:textId="77777777" w:rsidR="00FF7A66" w:rsidRDefault="00FF7A66" w:rsidP="00FF7A66">
      <w:pPr>
        <w:pStyle w:val="XoParagraph"/>
        <w:jc w:val="center"/>
        <w:rPr>
          <w:rFonts w:asciiTheme="majorHAnsi" w:hAnsiTheme="majorHAnsi" w:cstheme="majorHAnsi"/>
          <w:b/>
          <w:color w:val="3E5AA8"/>
          <w:sz w:val="48"/>
          <w:szCs w:val="96"/>
        </w:rPr>
      </w:pPr>
      <w:r>
        <w:rPr>
          <w:noProof/>
        </w:rPr>
        <w:drawing>
          <wp:inline distT="0" distB="0" distL="0" distR="0" wp14:anchorId="4E1FE8A9" wp14:editId="392D6E7E">
            <wp:extent cx="3629025" cy="571572"/>
            <wp:effectExtent l="0" t="0" r="0" b="0"/>
            <wp:docPr id="8" name="Picture 8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docs/xoserve/XOServeDocs/Documents/Xoserve-Logotype_WE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17" cy="5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94A5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Cs w:val="96"/>
        </w:rPr>
      </w:pPr>
    </w:p>
    <w:p w14:paraId="12C545E0" w14:textId="77777777" w:rsidR="00FF7A66" w:rsidRPr="001D5509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56"/>
          <w:szCs w:val="96"/>
        </w:rPr>
      </w:pPr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>DSC Delivery Sub Group Meeting</w:t>
      </w:r>
    </w:p>
    <w:p w14:paraId="3516643D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12"/>
          <w:szCs w:val="96"/>
        </w:rPr>
      </w:pPr>
    </w:p>
    <w:p w14:paraId="25E74ADA" w14:textId="352F60BE" w:rsidR="009C35B3" w:rsidRDefault="00FF7A66" w:rsidP="009C35B3">
      <w:pPr>
        <w:pStyle w:val="XoParagraph"/>
        <w:jc w:val="center"/>
      </w:pPr>
      <w:r w:rsidRPr="0075058D">
        <w:t>Lansdowne Gate, 65 New Road, Solihull, B91 3DL</w:t>
      </w:r>
    </w:p>
    <w:p w14:paraId="58DFCAE3" w14:textId="2059DDB9" w:rsidR="009B3A30" w:rsidRPr="009B3A30" w:rsidRDefault="00FA7505" w:rsidP="009B3A30">
      <w:pPr>
        <w:pStyle w:val="XoParagraph"/>
        <w:jc w:val="center"/>
        <w:rPr>
          <w:szCs w:val="16"/>
        </w:rPr>
      </w:pPr>
      <w:r>
        <w:rPr>
          <w:szCs w:val="16"/>
        </w:rPr>
        <w:t>1st</w:t>
      </w:r>
      <w:r w:rsidR="00DD1A24">
        <w:rPr>
          <w:szCs w:val="16"/>
        </w:rPr>
        <w:t xml:space="preserve"> </w:t>
      </w:r>
      <w:r>
        <w:rPr>
          <w:szCs w:val="16"/>
        </w:rPr>
        <w:t>April</w:t>
      </w:r>
      <w:r w:rsidR="00FD5C00">
        <w:rPr>
          <w:szCs w:val="16"/>
        </w:rPr>
        <w:t xml:space="preserve"> 2019</w:t>
      </w:r>
      <w:r w:rsidR="00FF7A66">
        <w:rPr>
          <w:szCs w:val="16"/>
        </w:rPr>
        <w:t xml:space="preserve"> – 10:30am</w:t>
      </w:r>
    </w:p>
    <w:p w14:paraId="46995FCA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75058D">
        <w:rPr>
          <w:rFonts w:asciiTheme="majorHAnsi" w:hAnsiTheme="majorHAnsi" w:cstheme="majorHAnsi"/>
          <w:b/>
          <w:color w:val="3E5AA8"/>
          <w:sz w:val="44"/>
          <w:szCs w:val="96"/>
        </w:rPr>
        <w:t>Agenda</w:t>
      </w:r>
    </w:p>
    <w:p w14:paraId="04FCA287" w14:textId="77777777" w:rsidR="00FF7A66" w:rsidRPr="0075058D" w:rsidRDefault="00FF7A66" w:rsidP="00FF7A66">
      <w:pPr>
        <w:pStyle w:val="XoParagraph"/>
        <w:rPr>
          <w:sz w:val="2"/>
        </w:rPr>
      </w:pPr>
    </w:p>
    <w:tbl>
      <w:tblPr>
        <w:tblStyle w:val="ColorfulList-Accent5"/>
        <w:tblW w:w="10454" w:type="dxa"/>
        <w:tblInd w:w="-459" w:type="dxa"/>
        <w:tbl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single" w:sz="4" w:space="0" w:color="3E5AA8" w:themeColor="accent1"/>
          <w:insideV w:val="single" w:sz="4" w:space="0" w:color="3E5AA8" w:themeColor="accent1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975"/>
        <w:gridCol w:w="75"/>
        <w:gridCol w:w="1309"/>
        <w:gridCol w:w="392"/>
        <w:gridCol w:w="1559"/>
        <w:gridCol w:w="28"/>
        <w:gridCol w:w="2488"/>
      </w:tblGrid>
      <w:tr w:rsidR="00C562EF" w:rsidRPr="00114284" w14:paraId="4DFD754A" w14:textId="55BB6E23" w:rsidTr="00AF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shd w:val="clear" w:color="auto" w:fill="1D3E61" w:themeFill="text2"/>
            <w:vAlign w:val="center"/>
          </w:tcPr>
          <w:p w14:paraId="6AF3B5DC" w14:textId="77777777" w:rsidR="00C562EF" w:rsidRPr="00114284" w:rsidRDefault="00C562EF" w:rsidP="00C562EF">
            <w:pPr>
              <w:pStyle w:val="XoParagraph"/>
              <w:jc w:val="center"/>
              <w:rPr>
                <w:szCs w:val="24"/>
              </w:rPr>
            </w:pPr>
            <w:r w:rsidRPr="00114284">
              <w:rPr>
                <w:szCs w:val="24"/>
              </w:rPr>
              <w:t>Item</w:t>
            </w:r>
          </w:p>
        </w:tc>
        <w:tc>
          <w:tcPr>
            <w:tcW w:w="3975" w:type="dxa"/>
            <w:shd w:val="clear" w:color="auto" w:fill="1D3E61" w:themeFill="text2"/>
            <w:vAlign w:val="center"/>
          </w:tcPr>
          <w:p w14:paraId="2294A831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Title</w:t>
            </w:r>
          </w:p>
        </w:tc>
        <w:tc>
          <w:tcPr>
            <w:tcW w:w="1384" w:type="dxa"/>
            <w:gridSpan w:val="2"/>
            <w:shd w:val="clear" w:color="auto" w:fill="1D3E61" w:themeFill="text2"/>
            <w:vAlign w:val="center"/>
          </w:tcPr>
          <w:p w14:paraId="3C052F9A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Document Ref</w:t>
            </w:r>
          </w:p>
        </w:tc>
        <w:tc>
          <w:tcPr>
            <w:tcW w:w="1979" w:type="dxa"/>
            <w:gridSpan w:val="3"/>
            <w:shd w:val="clear" w:color="auto" w:fill="1D3E61" w:themeFill="text2"/>
            <w:vAlign w:val="center"/>
          </w:tcPr>
          <w:p w14:paraId="2DFFEB95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Lead</w:t>
            </w:r>
          </w:p>
        </w:tc>
        <w:tc>
          <w:tcPr>
            <w:tcW w:w="2488" w:type="dxa"/>
            <w:shd w:val="clear" w:color="auto" w:fill="1D3E61" w:themeFill="text2"/>
            <w:vAlign w:val="center"/>
          </w:tcPr>
          <w:p w14:paraId="127D0A23" w14:textId="194EB75F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Required From DSG</w:t>
            </w:r>
          </w:p>
        </w:tc>
      </w:tr>
      <w:tr w:rsidR="00C562EF" w:rsidRPr="00114284" w14:paraId="2EF3002A" w14:textId="61FA96E3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F8980A3" w14:textId="77777777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1.</w:t>
            </w:r>
          </w:p>
        </w:tc>
        <w:tc>
          <w:tcPr>
            <w:tcW w:w="3975" w:type="dxa"/>
            <w:vAlign w:val="center"/>
          </w:tcPr>
          <w:p w14:paraId="29189E25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Welcome and Introductions</w:t>
            </w:r>
          </w:p>
        </w:tc>
        <w:tc>
          <w:tcPr>
            <w:tcW w:w="1384" w:type="dxa"/>
            <w:gridSpan w:val="2"/>
            <w:vAlign w:val="center"/>
          </w:tcPr>
          <w:p w14:paraId="3077BC5F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1979" w:type="dxa"/>
            <w:gridSpan w:val="3"/>
            <w:vAlign w:val="center"/>
          </w:tcPr>
          <w:p w14:paraId="7C825490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88" w:type="dxa"/>
            <w:vAlign w:val="center"/>
          </w:tcPr>
          <w:p w14:paraId="657B68D1" w14:textId="278C8942" w:rsidR="00C562EF" w:rsidRPr="00114284" w:rsidRDefault="00155546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Introduce yourself</w:t>
            </w:r>
          </w:p>
        </w:tc>
      </w:tr>
      <w:tr w:rsidR="00C562EF" w:rsidRPr="00114284" w14:paraId="018440C1" w14:textId="4A70F869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B5A1BCE" w14:textId="77777777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2.</w:t>
            </w:r>
          </w:p>
        </w:tc>
        <w:tc>
          <w:tcPr>
            <w:tcW w:w="3975" w:type="dxa"/>
            <w:vAlign w:val="center"/>
          </w:tcPr>
          <w:p w14:paraId="6AF3835A" w14:textId="77777777" w:rsidR="00C562EF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AE991CB" w14:textId="452A09AB" w:rsidR="00C562EF" w:rsidRPr="00114284" w:rsidRDefault="00E679B3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Meeting</w:t>
            </w:r>
            <w:r w:rsidR="00C562EF" w:rsidRPr="00114284">
              <w:rPr>
                <w:szCs w:val="24"/>
              </w:rPr>
              <w:t xml:space="preserve"> Minutes</w:t>
            </w:r>
          </w:p>
          <w:p w14:paraId="3D8AD810" w14:textId="7C690F05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28FA3F3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1979" w:type="dxa"/>
            <w:gridSpan w:val="3"/>
            <w:vAlign w:val="center"/>
          </w:tcPr>
          <w:p w14:paraId="2B91555B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88" w:type="dxa"/>
            <w:vAlign w:val="center"/>
          </w:tcPr>
          <w:p w14:paraId="6AF6AFDB" w14:textId="65723F4E" w:rsidR="00C562EF" w:rsidRPr="00114284" w:rsidRDefault="00C562E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Approval of the meeting minutes for the previous meeting</w:t>
            </w:r>
          </w:p>
        </w:tc>
      </w:tr>
      <w:tr w:rsidR="00DD1A24" w:rsidRPr="00114284" w14:paraId="609FE684" w14:textId="14C54AFD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9B4E489" w14:textId="77777777" w:rsidR="00DD1A24" w:rsidRPr="0087734E" w:rsidRDefault="00DD1A2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3.</w:t>
            </w:r>
          </w:p>
        </w:tc>
        <w:tc>
          <w:tcPr>
            <w:tcW w:w="9826" w:type="dxa"/>
            <w:gridSpan w:val="7"/>
            <w:vAlign w:val="center"/>
          </w:tcPr>
          <w:p w14:paraId="6FDA8B12" w14:textId="34A6E03B" w:rsidR="00DD1A24" w:rsidRDefault="00DD1A24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Defects</w:t>
            </w:r>
          </w:p>
        </w:tc>
      </w:tr>
      <w:tr w:rsidR="00DD1A24" w:rsidRPr="00114284" w14:paraId="32C1DB9A" w14:textId="77777777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8064FD0" w14:textId="52126C60" w:rsidR="00DD1A24" w:rsidRPr="00DD1A24" w:rsidRDefault="00DD1A2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DD1A24">
              <w:rPr>
                <w:b w:val="0"/>
                <w:szCs w:val="24"/>
              </w:rPr>
              <w:t>3a.</w:t>
            </w:r>
          </w:p>
        </w:tc>
        <w:tc>
          <w:tcPr>
            <w:tcW w:w="3975" w:type="dxa"/>
            <w:vAlign w:val="center"/>
          </w:tcPr>
          <w:p w14:paraId="5530D6D2" w14:textId="29990888" w:rsidR="00DD1A24" w:rsidRDefault="00DD1A24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AQ Defects</w:t>
            </w:r>
          </w:p>
        </w:tc>
        <w:tc>
          <w:tcPr>
            <w:tcW w:w="1384" w:type="dxa"/>
            <w:gridSpan w:val="2"/>
            <w:vAlign w:val="center"/>
          </w:tcPr>
          <w:p w14:paraId="4DAE2495" w14:textId="6EE9208C" w:rsidR="00DD1A24" w:rsidRDefault="00DD1A24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Spreadsheet published on Xoserve.com</w:t>
            </w:r>
          </w:p>
        </w:tc>
        <w:tc>
          <w:tcPr>
            <w:tcW w:w="1979" w:type="dxa"/>
            <w:gridSpan w:val="3"/>
            <w:vAlign w:val="center"/>
          </w:tcPr>
          <w:p w14:paraId="2CBE505B" w14:textId="4B43E054" w:rsidR="00DD1A24" w:rsidRDefault="00DD1A24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Eamonn Darcy</w:t>
            </w:r>
          </w:p>
        </w:tc>
        <w:tc>
          <w:tcPr>
            <w:tcW w:w="2488" w:type="dxa"/>
            <w:vAlign w:val="center"/>
          </w:tcPr>
          <w:p w14:paraId="1C1D7FF0" w14:textId="0F00D86E" w:rsidR="00DD1A24" w:rsidRDefault="00DD1A24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DD1A24" w:rsidRPr="00114284" w14:paraId="7BD3E6EB" w14:textId="7777777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AB1260C" w14:textId="0B4EB013" w:rsidR="00DD1A24" w:rsidRPr="00DD1A24" w:rsidRDefault="00DD1A2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DD1A24">
              <w:rPr>
                <w:b w:val="0"/>
                <w:szCs w:val="24"/>
              </w:rPr>
              <w:t xml:space="preserve">3b. </w:t>
            </w:r>
          </w:p>
        </w:tc>
        <w:tc>
          <w:tcPr>
            <w:tcW w:w="3975" w:type="dxa"/>
            <w:vAlign w:val="center"/>
          </w:tcPr>
          <w:p w14:paraId="290D82BC" w14:textId="313E7A50" w:rsidR="00DD1A24" w:rsidRDefault="00DD1A24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Defect Dashboard</w:t>
            </w:r>
          </w:p>
        </w:tc>
        <w:tc>
          <w:tcPr>
            <w:tcW w:w="1384" w:type="dxa"/>
            <w:gridSpan w:val="2"/>
            <w:vAlign w:val="center"/>
          </w:tcPr>
          <w:p w14:paraId="065D411D" w14:textId="44E714E5" w:rsidR="00DD1A24" w:rsidRDefault="00DD1A24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Slides O</w:t>
            </w:r>
            <w:r w:rsidRPr="009C35B3">
              <w:rPr>
                <w:rStyle w:val="Hyperlink"/>
                <w:color w:val="auto"/>
                <w:u w:val="none"/>
              </w:rPr>
              <w:t>nly</w:t>
            </w:r>
          </w:p>
        </w:tc>
        <w:tc>
          <w:tcPr>
            <w:tcW w:w="1979" w:type="dxa"/>
            <w:gridSpan w:val="3"/>
            <w:vAlign w:val="center"/>
          </w:tcPr>
          <w:p w14:paraId="4297AEB5" w14:textId="70197A1E" w:rsidR="00DD1A24" w:rsidRDefault="00DD1A24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Mark Tullett</w:t>
            </w:r>
          </w:p>
        </w:tc>
        <w:tc>
          <w:tcPr>
            <w:tcW w:w="2488" w:type="dxa"/>
            <w:vAlign w:val="center"/>
          </w:tcPr>
          <w:p w14:paraId="50161FEF" w14:textId="374D829F" w:rsidR="00DD1A24" w:rsidRDefault="00DD1A24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086C84" w:rsidRPr="00114284" w14:paraId="10C841C7" w14:textId="2E163677" w:rsidTr="005E7AA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15B3988" w14:textId="77777777" w:rsidR="00086C84" w:rsidRPr="0087734E" w:rsidRDefault="00086C8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4.</w:t>
            </w:r>
          </w:p>
        </w:tc>
        <w:tc>
          <w:tcPr>
            <w:tcW w:w="9826" w:type="dxa"/>
            <w:gridSpan w:val="7"/>
            <w:vAlign w:val="center"/>
          </w:tcPr>
          <w:p w14:paraId="25342FB3" w14:textId="4AE82B68" w:rsidR="00086C84" w:rsidRDefault="00086C84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</w:t>
            </w:r>
          </w:p>
        </w:tc>
      </w:tr>
      <w:tr w:rsidR="00086C84" w:rsidRPr="00114284" w14:paraId="7F6CA5C7" w14:textId="7777777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BFDE4B6" w14:textId="325EC465" w:rsidR="00086C84" w:rsidRPr="00086C84" w:rsidRDefault="00086C8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086C84">
              <w:rPr>
                <w:b w:val="0"/>
                <w:szCs w:val="24"/>
              </w:rPr>
              <w:t>4a.</w:t>
            </w:r>
          </w:p>
        </w:tc>
        <w:tc>
          <w:tcPr>
            <w:tcW w:w="3975" w:type="dxa"/>
            <w:vAlign w:val="center"/>
          </w:tcPr>
          <w:p w14:paraId="263BDA2F" w14:textId="6849DB0B" w:rsidR="00086C84" w:rsidRDefault="00086C84" w:rsidP="009617B6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Portfolio Overview POAP</w:t>
            </w:r>
          </w:p>
        </w:tc>
        <w:tc>
          <w:tcPr>
            <w:tcW w:w="1384" w:type="dxa"/>
            <w:gridSpan w:val="2"/>
            <w:vAlign w:val="center"/>
          </w:tcPr>
          <w:p w14:paraId="612DFC2A" w14:textId="7A0CD54E" w:rsidR="00086C84" w:rsidRPr="009C35B3" w:rsidRDefault="00086C84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POAP published on Xoserve.com</w:t>
            </w:r>
          </w:p>
        </w:tc>
        <w:tc>
          <w:tcPr>
            <w:tcW w:w="1979" w:type="dxa"/>
            <w:gridSpan w:val="3"/>
            <w:vAlign w:val="center"/>
          </w:tcPr>
          <w:p w14:paraId="3C2FAED9" w14:textId="367FBB48" w:rsidR="00086C84" w:rsidRDefault="00086C84" w:rsidP="00750AEE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0C53A1A3" w14:textId="08E4C4DA" w:rsidR="00086C84" w:rsidRDefault="00086C84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086C84" w:rsidRPr="00114284" w14:paraId="50499826" w14:textId="77777777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085FDF3" w14:textId="78A12151" w:rsidR="00086C84" w:rsidRPr="00086C84" w:rsidRDefault="00086C84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086C84">
              <w:rPr>
                <w:b w:val="0"/>
                <w:szCs w:val="24"/>
              </w:rPr>
              <w:t>4b.</w:t>
            </w:r>
          </w:p>
        </w:tc>
        <w:tc>
          <w:tcPr>
            <w:tcW w:w="3975" w:type="dxa"/>
            <w:vAlign w:val="center"/>
          </w:tcPr>
          <w:p w14:paraId="3F6C356F" w14:textId="0FFA88F1" w:rsidR="00086C84" w:rsidRDefault="00086C84" w:rsidP="00086C84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Retail and Network Delivery Overview</w:t>
            </w:r>
          </w:p>
        </w:tc>
        <w:tc>
          <w:tcPr>
            <w:tcW w:w="1384" w:type="dxa"/>
            <w:gridSpan w:val="2"/>
            <w:vAlign w:val="center"/>
          </w:tcPr>
          <w:p w14:paraId="354ABB37" w14:textId="6277FB5D" w:rsidR="00086C84" w:rsidRPr="009C35B3" w:rsidRDefault="00086C84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C35B3">
              <w:rPr>
                <w:rStyle w:val="Hyperlink"/>
                <w:color w:val="auto"/>
                <w:u w:val="none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0EFD094C" w14:textId="2FF30D28" w:rsidR="00086C84" w:rsidRDefault="00086C84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Richard Hadfield/Julie Bretherton</w:t>
            </w:r>
          </w:p>
        </w:tc>
        <w:tc>
          <w:tcPr>
            <w:tcW w:w="2488" w:type="dxa"/>
            <w:vAlign w:val="center"/>
          </w:tcPr>
          <w:p w14:paraId="1C5A53B2" w14:textId="096D2713" w:rsidR="00086C84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– no update</w:t>
            </w:r>
          </w:p>
        </w:tc>
      </w:tr>
      <w:tr w:rsidR="00086C84" w:rsidRPr="00114284" w14:paraId="40ADD3D7" w14:textId="3D63FD78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AD0361B" w14:textId="65A4F010" w:rsidR="00086C84" w:rsidRPr="0087734E" w:rsidRDefault="00086C84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3FFFAFBF" w14:textId="716CD68D" w:rsidR="00086C84" w:rsidRDefault="00086C84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Release Update</w:t>
            </w:r>
          </w:p>
        </w:tc>
      </w:tr>
      <w:tr w:rsidR="00F37ADE" w:rsidRPr="00114284" w14:paraId="78581FEB" w14:textId="77777777" w:rsidTr="00AF2C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6A2A683" w14:textId="67CD637E" w:rsidR="00F37ADE" w:rsidRPr="00F37ADE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F37ADE">
              <w:rPr>
                <w:b w:val="0"/>
                <w:szCs w:val="24"/>
              </w:rPr>
              <w:t>5a.</w:t>
            </w:r>
          </w:p>
        </w:tc>
        <w:tc>
          <w:tcPr>
            <w:tcW w:w="3975" w:type="dxa"/>
            <w:vAlign w:val="center"/>
          </w:tcPr>
          <w:p w14:paraId="18DAC8E8" w14:textId="698E7E16" w:rsidR="00F37ADE" w:rsidRDefault="00F37ADE" w:rsidP="00BE6C02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7ADE">
              <w:rPr>
                <w:szCs w:val="24"/>
              </w:rPr>
              <w:t>November 19</w:t>
            </w:r>
          </w:p>
        </w:tc>
        <w:tc>
          <w:tcPr>
            <w:tcW w:w="1384" w:type="dxa"/>
            <w:gridSpan w:val="2"/>
            <w:vAlign w:val="center"/>
          </w:tcPr>
          <w:p w14:paraId="1C5A338A" w14:textId="6A94A821" w:rsidR="00F37ADE" w:rsidRPr="008B412F" w:rsidRDefault="00F37ADE" w:rsidP="000D230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4B780502" w14:textId="6402DD7E" w:rsidR="00F37ADE" w:rsidRDefault="00F37ADE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Tom Lineham</w:t>
            </w:r>
          </w:p>
        </w:tc>
        <w:tc>
          <w:tcPr>
            <w:tcW w:w="2488" w:type="dxa"/>
            <w:vAlign w:val="center"/>
          </w:tcPr>
          <w:p w14:paraId="5664E954" w14:textId="1E701CE1" w:rsidR="00F37ADE" w:rsidRDefault="00F37ADE" w:rsidP="00F37AD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Standing agenda item – for information </w:t>
            </w:r>
            <w:r>
              <w:rPr>
                <w:szCs w:val="24"/>
              </w:rPr>
              <w:t>– no update</w:t>
            </w:r>
          </w:p>
        </w:tc>
      </w:tr>
      <w:tr w:rsidR="00F37ADE" w:rsidRPr="00114284" w14:paraId="3000200A" w14:textId="7777777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1896856" w14:textId="2FA0CAD7" w:rsidR="00F37ADE" w:rsidRDefault="00F37ADE" w:rsidP="00F37ADE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5b.</w:t>
            </w:r>
          </w:p>
        </w:tc>
        <w:tc>
          <w:tcPr>
            <w:tcW w:w="3975" w:type="dxa"/>
            <w:vAlign w:val="center"/>
          </w:tcPr>
          <w:p w14:paraId="1F749EB6" w14:textId="4F1A9A39" w:rsidR="00F37ADE" w:rsidRPr="00750AEE" w:rsidRDefault="00F37ADE" w:rsidP="00BE6C02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Minor Release Drop 3</w:t>
            </w:r>
          </w:p>
        </w:tc>
        <w:tc>
          <w:tcPr>
            <w:tcW w:w="1384" w:type="dxa"/>
            <w:gridSpan w:val="2"/>
            <w:vAlign w:val="center"/>
          </w:tcPr>
          <w:p w14:paraId="57F95C12" w14:textId="75EA2B40" w:rsidR="00F37ADE" w:rsidRDefault="00F37ADE" w:rsidP="000D230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B412F">
              <w:rPr>
                <w:szCs w:val="24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144E01F9" w14:textId="6AB70E5E" w:rsidR="00F37ADE" w:rsidRDefault="00F37ADE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Matt Rider</w:t>
            </w:r>
          </w:p>
        </w:tc>
        <w:tc>
          <w:tcPr>
            <w:tcW w:w="2488" w:type="dxa"/>
            <w:vAlign w:val="center"/>
          </w:tcPr>
          <w:p w14:paraId="0FAE625C" w14:textId="5CA81020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F37ADE" w:rsidRPr="00114284" w14:paraId="4146154D" w14:textId="77777777" w:rsidTr="00AF2C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3D1B78D" w14:textId="6B1CBB47" w:rsidR="00F37ADE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5c.</w:t>
            </w:r>
          </w:p>
        </w:tc>
        <w:tc>
          <w:tcPr>
            <w:tcW w:w="3975" w:type="dxa"/>
            <w:vAlign w:val="center"/>
          </w:tcPr>
          <w:p w14:paraId="5F7B70E4" w14:textId="2D86FEAD" w:rsidR="00F37ADE" w:rsidRPr="00750AEE" w:rsidRDefault="00F37ADE" w:rsidP="0093143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June 19 </w:t>
            </w:r>
          </w:p>
        </w:tc>
        <w:tc>
          <w:tcPr>
            <w:tcW w:w="1384" w:type="dxa"/>
            <w:gridSpan w:val="2"/>
            <w:vAlign w:val="center"/>
          </w:tcPr>
          <w:p w14:paraId="1DA6BE69" w14:textId="338A346E" w:rsidR="00F37ADE" w:rsidRDefault="00F37ADE" w:rsidP="000D230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B412F">
              <w:rPr>
                <w:szCs w:val="24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20E384FC" w14:textId="232C3152" w:rsidR="00F37ADE" w:rsidRDefault="00F37ADE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Tara Ross</w:t>
            </w:r>
          </w:p>
        </w:tc>
        <w:tc>
          <w:tcPr>
            <w:tcW w:w="2488" w:type="dxa"/>
            <w:vAlign w:val="center"/>
          </w:tcPr>
          <w:p w14:paraId="53716BEC" w14:textId="54231862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F37ADE" w:rsidRPr="00114284" w14:paraId="4D4A0ACD" w14:textId="7777777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A20C072" w14:textId="69605FD3" w:rsidR="00F37ADE" w:rsidRPr="0093143A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5d</w:t>
            </w:r>
            <w:r w:rsidRPr="0093143A">
              <w:rPr>
                <w:b w:val="0"/>
                <w:szCs w:val="24"/>
              </w:rPr>
              <w:t>.</w:t>
            </w:r>
          </w:p>
        </w:tc>
        <w:tc>
          <w:tcPr>
            <w:tcW w:w="3975" w:type="dxa"/>
            <w:vAlign w:val="center"/>
          </w:tcPr>
          <w:p w14:paraId="75839314" w14:textId="1C4F8695" w:rsidR="00F37ADE" w:rsidRDefault="00F37ADE" w:rsidP="0093143A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End User Categories 19</w:t>
            </w:r>
          </w:p>
        </w:tc>
        <w:tc>
          <w:tcPr>
            <w:tcW w:w="1384" w:type="dxa"/>
            <w:gridSpan w:val="2"/>
            <w:vAlign w:val="center"/>
          </w:tcPr>
          <w:p w14:paraId="53AE52E9" w14:textId="31EAD0BB" w:rsidR="00F37ADE" w:rsidRPr="008B412F" w:rsidRDefault="00F37ADE" w:rsidP="000D230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61AF9D2B" w14:textId="18565E2B" w:rsidR="00F37ADE" w:rsidRDefault="00F37ADE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Matt Rider</w:t>
            </w:r>
          </w:p>
        </w:tc>
        <w:tc>
          <w:tcPr>
            <w:tcW w:w="2488" w:type="dxa"/>
            <w:vAlign w:val="center"/>
          </w:tcPr>
          <w:p w14:paraId="292D635F" w14:textId="4A4E4907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F37ADE" w:rsidRPr="00114284" w14:paraId="79DFEAF8" w14:textId="77777777" w:rsidTr="00AF2C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0ADE648" w14:textId="707AE128" w:rsidR="00F37ADE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5e.</w:t>
            </w:r>
          </w:p>
        </w:tc>
        <w:tc>
          <w:tcPr>
            <w:tcW w:w="3975" w:type="dxa"/>
            <w:vAlign w:val="center"/>
          </w:tcPr>
          <w:p w14:paraId="0A684B66" w14:textId="7E88F2B8" w:rsidR="00F37ADE" w:rsidRDefault="00F37ADE" w:rsidP="0093143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November 19</w:t>
            </w:r>
            <w:bookmarkStart w:id="0" w:name="_GoBack"/>
            <w:bookmarkEnd w:id="0"/>
          </w:p>
        </w:tc>
        <w:tc>
          <w:tcPr>
            <w:tcW w:w="1384" w:type="dxa"/>
            <w:gridSpan w:val="2"/>
            <w:vAlign w:val="center"/>
          </w:tcPr>
          <w:p w14:paraId="5E214977" w14:textId="74BBA8E8" w:rsidR="00F37ADE" w:rsidRDefault="00F37ADE" w:rsidP="000D230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1979" w:type="dxa"/>
            <w:gridSpan w:val="3"/>
            <w:vAlign w:val="center"/>
          </w:tcPr>
          <w:p w14:paraId="3E0C4A06" w14:textId="051B8BFE" w:rsidR="00F37ADE" w:rsidRDefault="00F37ADE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Tom Lineham</w:t>
            </w:r>
          </w:p>
        </w:tc>
        <w:tc>
          <w:tcPr>
            <w:tcW w:w="2488" w:type="dxa"/>
            <w:vAlign w:val="center"/>
          </w:tcPr>
          <w:p w14:paraId="7880A251" w14:textId="1981014C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F37ADE" w:rsidRPr="00114284" w14:paraId="05A9F4E4" w14:textId="4F061358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9E3BC2B" w14:textId="723E85F1" w:rsidR="00F37ADE" w:rsidRPr="0087734E" w:rsidRDefault="00F37ADE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6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4DA4F136" w14:textId="685C7FEB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New Change Proposals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14:paraId="3720F275" w14:textId="167DD5D4" w:rsidR="00F37ADE" w:rsidRPr="00114284" w:rsidRDefault="00F37ADE" w:rsidP="00BE6C02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43E9">
              <w:rPr>
                <w:b/>
                <w:szCs w:val="24"/>
              </w:rPr>
              <w:t>For Ratification of the Prioritisation Scores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</w:p>
        </w:tc>
      </w:tr>
      <w:tr w:rsidR="00F37ADE" w:rsidRPr="00114284" w14:paraId="78BE0E12" w14:textId="06024408" w:rsidTr="00AF2C58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431A27" w14:textId="59E4D2E6" w:rsidR="00F37ADE" w:rsidRPr="0087734E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1FF88BFF" w14:textId="28E2B62D" w:rsidR="00F37ADE" w:rsidRPr="00C562EF" w:rsidRDefault="00F37ADE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43E9">
              <w:rPr>
                <w:rFonts w:cs="Arial"/>
                <w:color w:val="auto"/>
              </w:rPr>
              <w:t>Change Proposal Initial View Representations</w:t>
            </w:r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tab/>
            </w:r>
          </w:p>
        </w:tc>
      </w:tr>
      <w:tr w:rsidR="00F37ADE" w:rsidRPr="00114284" w14:paraId="56E01EBC" w14:textId="77777777" w:rsidTr="002B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27FF82F" w14:textId="343D4378" w:rsidR="00F37ADE" w:rsidRPr="002B5948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2B5948">
              <w:rPr>
                <w:b w:val="0"/>
                <w:szCs w:val="24"/>
              </w:rPr>
              <w:t>7a.</w:t>
            </w:r>
          </w:p>
        </w:tc>
        <w:tc>
          <w:tcPr>
            <w:tcW w:w="4050" w:type="dxa"/>
            <w:gridSpan w:val="2"/>
            <w:vAlign w:val="center"/>
          </w:tcPr>
          <w:p w14:paraId="5D805351" w14:textId="6F3414FE" w:rsidR="00F37ADE" w:rsidRPr="00D943E9" w:rsidRDefault="00F37ADE" w:rsidP="000C367A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t xml:space="preserve">XRN4871 - </w:t>
            </w:r>
            <w:r w:rsidRPr="00571115">
              <w:t>Modification 0665 – Changes to Ratchet Regime</w:t>
            </w:r>
          </w:p>
        </w:tc>
        <w:tc>
          <w:tcPr>
            <w:tcW w:w="1701" w:type="dxa"/>
            <w:gridSpan w:val="2"/>
            <w:vAlign w:val="center"/>
          </w:tcPr>
          <w:p w14:paraId="1F094456" w14:textId="3C163E13" w:rsidR="00F37ADE" w:rsidRPr="00D943E9" w:rsidRDefault="00F37ADE" w:rsidP="000C367A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418F5F06" w14:textId="7308855A" w:rsidR="00F37ADE" w:rsidRPr="00D943E9" w:rsidRDefault="00F37ADE" w:rsidP="000C367A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David Addison / Ellie Rogers</w:t>
            </w:r>
          </w:p>
        </w:tc>
        <w:tc>
          <w:tcPr>
            <w:tcW w:w="2516" w:type="dxa"/>
            <w:gridSpan w:val="2"/>
            <w:vAlign w:val="center"/>
          </w:tcPr>
          <w:p w14:paraId="0260CE89" w14:textId="3F466F9A" w:rsidR="00F37ADE" w:rsidRPr="00D943E9" w:rsidRDefault="00F37ADE" w:rsidP="002B5948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F37ADE" w:rsidRPr="00114284" w14:paraId="1A988314" w14:textId="77777777" w:rsidTr="002B5948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CA2516D" w14:textId="60D6882F" w:rsidR="00F37ADE" w:rsidRPr="002B5948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2B5948">
              <w:rPr>
                <w:b w:val="0"/>
                <w:szCs w:val="24"/>
              </w:rPr>
              <w:t>7b.</w:t>
            </w:r>
          </w:p>
        </w:tc>
        <w:tc>
          <w:tcPr>
            <w:tcW w:w="4050" w:type="dxa"/>
            <w:gridSpan w:val="2"/>
            <w:vAlign w:val="center"/>
          </w:tcPr>
          <w:p w14:paraId="6A1A8D99" w14:textId="27898696" w:rsidR="00F37ADE" w:rsidRDefault="00F37ADE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XRN4645 - The rejection of incrementing reads submitted for an Isolated Supply Meter Point (RGMA flows)</w:t>
            </w:r>
          </w:p>
        </w:tc>
        <w:tc>
          <w:tcPr>
            <w:tcW w:w="1701" w:type="dxa"/>
            <w:gridSpan w:val="2"/>
            <w:vAlign w:val="center"/>
          </w:tcPr>
          <w:p w14:paraId="17B71FF8" w14:textId="2C31C6E5" w:rsidR="00F37ADE" w:rsidRDefault="00F37ADE" w:rsidP="002B5948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56A14"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67522A75" w14:textId="6FF42958" w:rsidR="00F37ADE" w:rsidRDefault="00F37ADE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David Addison</w:t>
            </w:r>
          </w:p>
        </w:tc>
        <w:tc>
          <w:tcPr>
            <w:tcW w:w="2516" w:type="dxa"/>
            <w:gridSpan w:val="2"/>
            <w:vAlign w:val="center"/>
          </w:tcPr>
          <w:p w14:paraId="5633C1A4" w14:textId="2CC34B52" w:rsidR="00F37ADE" w:rsidRDefault="00F37ADE" w:rsidP="002B5948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  <w:tr w:rsidR="00F37ADE" w:rsidRPr="00114284" w14:paraId="0AD9CE93" w14:textId="77777777" w:rsidTr="002B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161C157" w14:textId="2133686A" w:rsidR="00F37ADE" w:rsidRPr="002B5948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2B5948">
              <w:rPr>
                <w:b w:val="0"/>
                <w:szCs w:val="24"/>
              </w:rPr>
              <w:t>7c.</w:t>
            </w:r>
          </w:p>
        </w:tc>
        <w:tc>
          <w:tcPr>
            <w:tcW w:w="4050" w:type="dxa"/>
            <w:gridSpan w:val="2"/>
            <w:vAlign w:val="center"/>
          </w:tcPr>
          <w:p w14:paraId="3E42FB20" w14:textId="78A523C8" w:rsidR="00F37ADE" w:rsidRDefault="00F37ADE" w:rsidP="000C367A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XRN4780 - Inclusion of Meter Asset Provider Identity (MAP Id) in the UK Link system (CSS Consequential Change)</w:t>
            </w:r>
          </w:p>
        </w:tc>
        <w:tc>
          <w:tcPr>
            <w:tcW w:w="1701" w:type="dxa"/>
            <w:gridSpan w:val="2"/>
            <w:vAlign w:val="center"/>
          </w:tcPr>
          <w:p w14:paraId="2AA8D045" w14:textId="0CA81357" w:rsidR="00F37ADE" w:rsidRDefault="00F37ADE" w:rsidP="002B5948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56A14"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294AB225" w14:textId="14712499" w:rsidR="00F37ADE" w:rsidRDefault="00F37ADE" w:rsidP="000C367A">
            <w:pPr>
              <w:pStyle w:val="Xo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David Addison / Simon Harris</w:t>
            </w:r>
          </w:p>
        </w:tc>
        <w:tc>
          <w:tcPr>
            <w:tcW w:w="2516" w:type="dxa"/>
            <w:gridSpan w:val="2"/>
            <w:vAlign w:val="center"/>
          </w:tcPr>
          <w:p w14:paraId="31A10F6E" w14:textId="5B2D5151" w:rsidR="00F37ADE" w:rsidRDefault="00F37ADE" w:rsidP="002B5948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  <w:tr w:rsidR="00F37ADE" w:rsidRPr="00114284" w14:paraId="6818576E" w14:textId="77777777" w:rsidTr="002B5948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79CB04A" w14:textId="08DEFC0B" w:rsidR="00F37ADE" w:rsidRPr="002B5948" w:rsidRDefault="00F37ADE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7d. </w:t>
            </w:r>
          </w:p>
        </w:tc>
        <w:tc>
          <w:tcPr>
            <w:tcW w:w="4050" w:type="dxa"/>
            <w:gridSpan w:val="2"/>
            <w:vAlign w:val="center"/>
          </w:tcPr>
          <w:p w14:paraId="0123F6C1" w14:textId="319557D9" w:rsidR="00F37ADE" w:rsidRPr="00FE0881" w:rsidRDefault="00F37ADE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0881">
              <w:rPr>
                <w:bCs/>
                <w:color w:val="000000"/>
              </w:rPr>
              <w:t>Reporting XRN delivery recommendations</w:t>
            </w:r>
          </w:p>
        </w:tc>
        <w:tc>
          <w:tcPr>
            <w:tcW w:w="1701" w:type="dxa"/>
            <w:gridSpan w:val="2"/>
            <w:vAlign w:val="center"/>
          </w:tcPr>
          <w:p w14:paraId="5BBE04DB" w14:textId="453503A3" w:rsidR="00F37ADE" w:rsidRPr="00B56A14" w:rsidRDefault="00F37ADE" w:rsidP="002B5948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56A14"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23CD2EFC" w14:textId="1DD95B0F" w:rsidR="00F37ADE" w:rsidRDefault="00F37ADE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Jane Goodes</w:t>
            </w:r>
          </w:p>
        </w:tc>
        <w:tc>
          <w:tcPr>
            <w:tcW w:w="2516" w:type="dxa"/>
            <w:gridSpan w:val="2"/>
            <w:vAlign w:val="center"/>
          </w:tcPr>
          <w:p w14:paraId="11904E4B" w14:textId="0E796E51" w:rsidR="00F37ADE" w:rsidRPr="003F4CEE" w:rsidRDefault="00F37ADE" w:rsidP="002B5948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DSG action to approve solution option.</w:t>
            </w:r>
          </w:p>
        </w:tc>
      </w:tr>
      <w:tr w:rsidR="00F37ADE" w:rsidRPr="00114284" w14:paraId="1E51CB32" w14:textId="1D1F8C1B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DF9C853" w14:textId="32BD6699" w:rsidR="00F37ADE" w:rsidRPr="0087734E" w:rsidRDefault="00F37ADE" w:rsidP="00D943E9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8</w:t>
            </w:r>
            <w:r w:rsidRPr="0087734E">
              <w:rPr>
                <w:b w:val="0"/>
                <w:bCs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5E4EB2CF" w14:textId="1E6D3400" w:rsidR="00F37ADE" w:rsidRPr="00C25BCF" w:rsidRDefault="00F37ADE" w:rsidP="00750AEE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25BCF">
              <w:rPr>
                <w:szCs w:val="24"/>
              </w:rPr>
              <w:t>Undergoing Solution Options Impact Assessment Review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</w:tr>
      <w:tr w:rsidR="00F37ADE" w:rsidRPr="00114284" w14:paraId="5673D302" w14:textId="77777777" w:rsidTr="002B594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FB07BEC" w14:textId="1817A297" w:rsidR="00F37ADE" w:rsidRPr="002B5948" w:rsidRDefault="00F37ADE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8a</w:t>
            </w:r>
            <w:r w:rsidRPr="002B5948">
              <w:rPr>
                <w:b w:val="0"/>
                <w:szCs w:val="24"/>
              </w:rPr>
              <w:t>.</w:t>
            </w:r>
          </w:p>
        </w:tc>
        <w:tc>
          <w:tcPr>
            <w:tcW w:w="4050" w:type="dxa"/>
            <w:gridSpan w:val="2"/>
            <w:vAlign w:val="center"/>
          </w:tcPr>
          <w:p w14:paraId="708EEC91" w14:textId="79EB6C19" w:rsidR="00F37ADE" w:rsidRDefault="00F37ADE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XRN4833 - Roll Out of Business Intelligence and Data Discovery Capability</w:t>
            </w:r>
          </w:p>
        </w:tc>
        <w:tc>
          <w:tcPr>
            <w:tcW w:w="1701" w:type="dxa"/>
            <w:gridSpan w:val="2"/>
            <w:vAlign w:val="center"/>
          </w:tcPr>
          <w:p w14:paraId="36165CBB" w14:textId="579EE807" w:rsidR="00F37ADE" w:rsidRPr="00B56A14" w:rsidRDefault="00F37ADE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Verbal Update</w:t>
            </w:r>
          </w:p>
        </w:tc>
        <w:tc>
          <w:tcPr>
            <w:tcW w:w="1559" w:type="dxa"/>
            <w:vAlign w:val="center"/>
          </w:tcPr>
          <w:p w14:paraId="12F034B3" w14:textId="06383295" w:rsidR="00F37ADE" w:rsidRDefault="00F37ADE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Jason McLeod</w:t>
            </w:r>
          </w:p>
        </w:tc>
        <w:tc>
          <w:tcPr>
            <w:tcW w:w="2516" w:type="dxa"/>
            <w:gridSpan w:val="2"/>
            <w:vAlign w:val="center"/>
          </w:tcPr>
          <w:p w14:paraId="24226470" w14:textId="64FA3EDE" w:rsidR="00F37ADE" w:rsidRPr="003F4CEE" w:rsidRDefault="00F37ADE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  <w:tr w:rsidR="00F37ADE" w:rsidRPr="00114284" w14:paraId="78AC7941" w14:textId="0C2EA896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76D5D98" w14:textId="799274D8" w:rsidR="00F37ADE" w:rsidRPr="0087734E" w:rsidRDefault="00F37ADE" w:rsidP="004A6964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2EB5A017" w14:textId="77777777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6B4A1741" w14:textId="7F5A4D76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D943E9">
              <w:rPr>
                <w:rFonts w:cs="Arial"/>
                <w:color w:val="auto"/>
              </w:rPr>
              <w:t>Solution Options Impact Assessment Review Completed</w:t>
            </w:r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tab/>
            </w:r>
          </w:p>
          <w:p w14:paraId="75063FDB" w14:textId="77777777" w:rsidR="00F37ADE" w:rsidRPr="00C562EF" w:rsidRDefault="00F37ADE" w:rsidP="00DD1A24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37ADE" w:rsidRPr="00114284" w14:paraId="6D73B884" w14:textId="77777777" w:rsidTr="002B594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A73389E" w14:textId="61F8B478" w:rsidR="00F37ADE" w:rsidRPr="002B5948" w:rsidRDefault="00F37ADE" w:rsidP="004A6964">
            <w:pPr>
              <w:pStyle w:val="XoParagraph"/>
              <w:jc w:val="center"/>
              <w:rPr>
                <w:b w:val="0"/>
                <w:szCs w:val="24"/>
              </w:rPr>
            </w:pPr>
            <w:r w:rsidRPr="002B5948">
              <w:rPr>
                <w:b w:val="0"/>
                <w:szCs w:val="24"/>
              </w:rPr>
              <w:t>9a.</w:t>
            </w:r>
          </w:p>
        </w:tc>
        <w:tc>
          <w:tcPr>
            <w:tcW w:w="4050" w:type="dxa"/>
            <w:gridSpan w:val="2"/>
            <w:vAlign w:val="center"/>
          </w:tcPr>
          <w:p w14:paraId="611BED78" w14:textId="539EDE1B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color w:val="000000"/>
              </w:rPr>
              <w:t>XRN4713 - Actual read following estimated transfer read calculating AQ of 1 (linked to XRN4690)</w:t>
            </w:r>
          </w:p>
        </w:tc>
        <w:tc>
          <w:tcPr>
            <w:tcW w:w="1701" w:type="dxa"/>
            <w:gridSpan w:val="2"/>
            <w:vAlign w:val="center"/>
          </w:tcPr>
          <w:p w14:paraId="0771FB06" w14:textId="31A03EEE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56A14"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3AB7D445" w14:textId="6B9AF11F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Simon Harris</w:t>
            </w:r>
          </w:p>
        </w:tc>
        <w:tc>
          <w:tcPr>
            <w:tcW w:w="2516" w:type="dxa"/>
            <w:gridSpan w:val="2"/>
            <w:vAlign w:val="center"/>
          </w:tcPr>
          <w:p w14:paraId="014FCCE2" w14:textId="4BFEF246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  <w:tr w:rsidR="00F37ADE" w:rsidRPr="00114284" w14:paraId="260D295E" w14:textId="77777777" w:rsidTr="002B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06D2E45" w14:textId="1D3037B6" w:rsidR="00F37ADE" w:rsidRPr="002B5948" w:rsidRDefault="00F37ADE" w:rsidP="004A6964">
            <w:pPr>
              <w:pStyle w:val="XoParagraph"/>
              <w:jc w:val="center"/>
              <w:rPr>
                <w:b w:val="0"/>
                <w:szCs w:val="24"/>
              </w:rPr>
            </w:pPr>
            <w:r w:rsidRPr="002B5948">
              <w:rPr>
                <w:b w:val="0"/>
                <w:szCs w:val="24"/>
              </w:rPr>
              <w:t>9b.</w:t>
            </w:r>
          </w:p>
        </w:tc>
        <w:tc>
          <w:tcPr>
            <w:tcW w:w="4050" w:type="dxa"/>
            <w:gridSpan w:val="2"/>
            <w:vAlign w:val="center"/>
          </w:tcPr>
          <w:p w14:paraId="4794D8BE" w14:textId="3D328138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color w:val="000000"/>
              </w:rPr>
              <w:t>XRN4803 - Removal of validation for AQ Correction Reason 4</w:t>
            </w:r>
          </w:p>
        </w:tc>
        <w:tc>
          <w:tcPr>
            <w:tcW w:w="1701" w:type="dxa"/>
            <w:gridSpan w:val="2"/>
            <w:vAlign w:val="center"/>
          </w:tcPr>
          <w:p w14:paraId="344BDC66" w14:textId="652BDA21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56A14">
              <w:rPr>
                <w:rFonts w:cs="Arial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5D52F3B1" w14:textId="5E5C149B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Emma Smith</w:t>
            </w:r>
          </w:p>
        </w:tc>
        <w:tc>
          <w:tcPr>
            <w:tcW w:w="2516" w:type="dxa"/>
            <w:gridSpan w:val="2"/>
            <w:vAlign w:val="center"/>
          </w:tcPr>
          <w:p w14:paraId="525BC7CF" w14:textId="1CA20E62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  <w:tr w:rsidR="00F37ADE" w:rsidRPr="00114284" w14:paraId="3ABC4B00" w14:textId="483D23F3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564D85D" w14:textId="5FD4CC4B" w:rsidR="00F37ADE" w:rsidRPr="0087734E" w:rsidRDefault="00F37ADE" w:rsidP="00DD1A24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7"/>
            <w:vAlign w:val="center"/>
          </w:tcPr>
          <w:p w14:paraId="6C9906A7" w14:textId="3B36EC51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Miscellaneous</w:t>
            </w:r>
          </w:p>
        </w:tc>
      </w:tr>
      <w:tr w:rsidR="00F37ADE" w:rsidRPr="00114284" w14:paraId="1075A01C" w14:textId="77777777" w:rsidTr="0033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764986F" w14:textId="0B8C1BD4" w:rsidR="00F37ADE" w:rsidRPr="003360BB" w:rsidRDefault="00F37ADE" w:rsidP="00DD1A24">
            <w:pPr>
              <w:pStyle w:val="XoParagraph"/>
              <w:jc w:val="center"/>
              <w:rPr>
                <w:b w:val="0"/>
                <w:szCs w:val="24"/>
              </w:rPr>
            </w:pPr>
            <w:r w:rsidRPr="003360BB">
              <w:rPr>
                <w:b w:val="0"/>
                <w:szCs w:val="24"/>
              </w:rPr>
              <w:t>10a.</w:t>
            </w:r>
          </w:p>
        </w:tc>
        <w:tc>
          <w:tcPr>
            <w:tcW w:w="4050" w:type="dxa"/>
            <w:gridSpan w:val="2"/>
            <w:vAlign w:val="center"/>
          </w:tcPr>
          <w:p w14:paraId="1852A32E" w14:textId="14A89664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XRN4777 – Acceptance of contact details updates</w:t>
            </w:r>
          </w:p>
        </w:tc>
        <w:tc>
          <w:tcPr>
            <w:tcW w:w="1701" w:type="dxa"/>
            <w:gridSpan w:val="2"/>
            <w:vAlign w:val="center"/>
          </w:tcPr>
          <w:p w14:paraId="354ACF43" w14:textId="00FA3728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11FE15FC" w14:textId="5B9E1373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Emma Smith</w:t>
            </w:r>
          </w:p>
        </w:tc>
        <w:tc>
          <w:tcPr>
            <w:tcW w:w="2516" w:type="dxa"/>
            <w:gridSpan w:val="2"/>
            <w:vAlign w:val="center"/>
          </w:tcPr>
          <w:p w14:paraId="7938BB48" w14:textId="6212A96A" w:rsidR="00F37ADE" w:rsidRDefault="00F37ADE" w:rsidP="003360B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DSG action to approve progression on current design</w:t>
            </w:r>
          </w:p>
        </w:tc>
      </w:tr>
      <w:tr w:rsidR="00F37ADE" w:rsidRPr="00114284" w14:paraId="2C468C50" w14:textId="77777777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281C787" w14:textId="697B7D26" w:rsidR="00F37ADE" w:rsidRPr="00097AAB" w:rsidRDefault="00F37ADE" w:rsidP="000C367A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Pr="00097AAB">
              <w:rPr>
                <w:b w:val="0"/>
                <w:szCs w:val="24"/>
              </w:rPr>
              <w:t>.</w:t>
            </w:r>
          </w:p>
        </w:tc>
        <w:tc>
          <w:tcPr>
            <w:tcW w:w="4050" w:type="dxa"/>
            <w:gridSpan w:val="2"/>
            <w:vAlign w:val="center"/>
          </w:tcPr>
          <w:p w14:paraId="77D06F50" w14:textId="6F37BF68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JMDG Update</w:t>
            </w:r>
          </w:p>
        </w:tc>
        <w:tc>
          <w:tcPr>
            <w:tcW w:w="1701" w:type="dxa"/>
            <w:gridSpan w:val="2"/>
            <w:vAlign w:val="center"/>
          </w:tcPr>
          <w:p w14:paraId="124B5836" w14:textId="48B6F22A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6F83C4BD" w14:textId="2D7518FD" w:rsidR="00F37ADE" w:rsidRDefault="00F37ADE" w:rsidP="000C367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Simon Harris</w:t>
            </w:r>
          </w:p>
        </w:tc>
        <w:tc>
          <w:tcPr>
            <w:tcW w:w="2516" w:type="dxa"/>
            <w:gridSpan w:val="2"/>
            <w:vAlign w:val="center"/>
          </w:tcPr>
          <w:p w14:paraId="2D1F7E8C" w14:textId="6C193986" w:rsidR="00F37ADE" w:rsidRDefault="00F37ADE" w:rsidP="00802E0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Only as no change</w:t>
            </w:r>
          </w:p>
        </w:tc>
      </w:tr>
      <w:tr w:rsidR="00F37ADE" w:rsidRPr="00114284" w14:paraId="40B50441" w14:textId="45A12BA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E1E2C86" w14:textId="751DA8F1" w:rsidR="00F37ADE" w:rsidRPr="0087734E" w:rsidRDefault="00F37ADE" w:rsidP="000C367A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4050" w:type="dxa"/>
            <w:gridSpan w:val="2"/>
            <w:vAlign w:val="center"/>
          </w:tcPr>
          <w:p w14:paraId="369ECB80" w14:textId="26A07ACA" w:rsidR="00F37ADE" w:rsidRPr="00234400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Updates</w:t>
            </w:r>
          </w:p>
        </w:tc>
        <w:tc>
          <w:tcPr>
            <w:tcW w:w="1701" w:type="dxa"/>
            <w:gridSpan w:val="2"/>
            <w:vAlign w:val="center"/>
          </w:tcPr>
          <w:p w14:paraId="04F1B788" w14:textId="0C658150" w:rsidR="00F37ADE" w:rsidRPr="00110D21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0D21">
              <w:rPr>
                <w:rStyle w:val="Hyperlink"/>
                <w:color w:val="auto"/>
                <w:u w:val="none"/>
              </w:rPr>
              <w:t>Action log to be published on Xoserve.com</w:t>
            </w:r>
          </w:p>
        </w:tc>
        <w:tc>
          <w:tcPr>
            <w:tcW w:w="1559" w:type="dxa"/>
            <w:vAlign w:val="center"/>
          </w:tcPr>
          <w:p w14:paraId="481AA191" w14:textId="095BC9D9" w:rsidR="00F37ADE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All</w:t>
            </w:r>
          </w:p>
        </w:tc>
        <w:tc>
          <w:tcPr>
            <w:tcW w:w="2516" w:type="dxa"/>
            <w:gridSpan w:val="2"/>
            <w:vAlign w:val="center"/>
          </w:tcPr>
          <w:p w14:paraId="53149097" w14:textId="0F4D83EF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Updates required on DSG owned actions (see below)</w:t>
            </w:r>
          </w:p>
        </w:tc>
      </w:tr>
      <w:tr w:rsidR="00F37ADE" w:rsidRPr="00114284" w14:paraId="32253D86" w14:textId="56FBD269" w:rsidTr="00AF2C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130C96A" w14:textId="7AC1F7BB" w:rsidR="00F37ADE" w:rsidRPr="0087734E" w:rsidRDefault="00F37ADE" w:rsidP="004A6964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4050" w:type="dxa"/>
            <w:gridSpan w:val="2"/>
            <w:vAlign w:val="center"/>
          </w:tcPr>
          <w:p w14:paraId="18A005F8" w14:textId="315D8C8F" w:rsidR="00F37ADE" w:rsidRPr="00114284" w:rsidRDefault="00F37ADE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AOB</w:t>
            </w:r>
          </w:p>
        </w:tc>
        <w:tc>
          <w:tcPr>
            <w:tcW w:w="1701" w:type="dxa"/>
            <w:gridSpan w:val="2"/>
            <w:vAlign w:val="center"/>
          </w:tcPr>
          <w:p w14:paraId="4E11CB57" w14:textId="0C418B1F" w:rsidR="00F37ADE" w:rsidRPr="00114284" w:rsidRDefault="00F37ADE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Slides O</w:t>
            </w:r>
            <w:r w:rsidRPr="009C35B3">
              <w:rPr>
                <w:rStyle w:val="Hyperlink"/>
                <w:color w:val="auto"/>
                <w:u w:val="none"/>
              </w:rPr>
              <w:t>nly</w:t>
            </w:r>
          </w:p>
        </w:tc>
        <w:tc>
          <w:tcPr>
            <w:tcW w:w="1559" w:type="dxa"/>
            <w:vAlign w:val="center"/>
          </w:tcPr>
          <w:p w14:paraId="1BB2B70D" w14:textId="77777777" w:rsidR="00F37ADE" w:rsidRPr="00114284" w:rsidRDefault="00F37ADE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Various</w:t>
            </w:r>
          </w:p>
        </w:tc>
        <w:tc>
          <w:tcPr>
            <w:tcW w:w="2516" w:type="dxa"/>
            <w:gridSpan w:val="2"/>
            <w:vAlign w:val="center"/>
          </w:tcPr>
          <w:p w14:paraId="15C3F305" w14:textId="2BCB31B4" w:rsidR="00F37ADE" w:rsidRDefault="00F37ADE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TBC</w:t>
            </w:r>
          </w:p>
        </w:tc>
      </w:tr>
      <w:tr w:rsidR="00F37ADE" w:rsidRPr="00114284" w14:paraId="1AD6A907" w14:textId="77777777" w:rsidTr="00AF2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67B49BC" w14:textId="381F21CC" w:rsidR="00F37ADE" w:rsidRPr="00B527BA" w:rsidRDefault="00F37ADE" w:rsidP="004A6964">
            <w:pPr>
              <w:pStyle w:val="XoParagraph"/>
              <w:jc w:val="center"/>
              <w:rPr>
                <w:b w:val="0"/>
                <w:szCs w:val="24"/>
              </w:rPr>
            </w:pPr>
            <w:r w:rsidRPr="00B527BA">
              <w:rPr>
                <w:b w:val="0"/>
                <w:szCs w:val="24"/>
              </w:rPr>
              <w:t>13a.</w:t>
            </w:r>
          </w:p>
        </w:tc>
        <w:tc>
          <w:tcPr>
            <w:tcW w:w="4050" w:type="dxa"/>
            <w:gridSpan w:val="2"/>
            <w:vAlign w:val="center"/>
          </w:tcPr>
          <w:p w14:paraId="42C87867" w14:textId="75DD95A8" w:rsidR="00F37ADE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Website Update – Change Packs and Change Proposals.</w:t>
            </w:r>
          </w:p>
        </w:tc>
        <w:tc>
          <w:tcPr>
            <w:tcW w:w="1701" w:type="dxa"/>
            <w:gridSpan w:val="2"/>
            <w:vAlign w:val="center"/>
          </w:tcPr>
          <w:p w14:paraId="1FBFEFB8" w14:textId="3C5E1D60" w:rsidR="00F37ADE" w:rsidRPr="009C35B3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Slides Only</w:t>
            </w:r>
          </w:p>
        </w:tc>
        <w:tc>
          <w:tcPr>
            <w:tcW w:w="1559" w:type="dxa"/>
            <w:vAlign w:val="center"/>
          </w:tcPr>
          <w:p w14:paraId="215C39B1" w14:textId="549FE147" w:rsidR="00F37ADE" w:rsidRDefault="00F37ADE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Richard Johnson</w:t>
            </w:r>
          </w:p>
        </w:tc>
        <w:tc>
          <w:tcPr>
            <w:tcW w:w="2516" w:type="dxa"/>
            <w:gridSpan w:val="2"/>
            <w:vAlign w:val="center"/>
          </w:tcPr>
          <w:p w14:paraId="6A1DF897" w14:textId="44239448" w:rsidR="00F37ADE" w:rsidRDefault="00F37ADE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F4CEE">
              <w:rPr>
                <w:szCs w:val="24"/>
              </w:rPr>
              <w:t>None – For Information and discussion</w:t>
            </w:r>
          </w:p>
        </w:tc>
      </w:tr>
    </w:tbl>
    <w:p w14:paraId="2B853746" w14:textId="77777777" w:rsidR="00EC66D1" w:rsidRDefault="00EC66D1" w:rsidP="00FF7A66">
      <w:pPr>
        <w:pStyle w:val="XoParagraph"/>
      </w:pPr>
    </w:p>
    <w:p w14:paraId="2074738B" w14:textId="77777777" w:rsidR="00FF7A66" w:rsidRDefault="00FF7A66" w:rsidP="00FF7A66">
      <w:pPr>
        <w:pStyle w:val="XoParagraph"/>
      </w:pPr>
      <w:r>
        <w:t xml:space="preserve">Lunch will be provided </w:t>
      </w:r>
      <w:r w:rsidRPr="001D5509">
        <w:rPr>
          <w:i/>
        </w:rPr>
        <w:t>(please notify us if you require any special dietary requirements)</w:t>
      </w:r>
    </w:p>
    <w:p w14:paraId="2E81575D" w14:textId="77777777" w:rsidR="00FF7A66" w:rsidRDefault="00FF7A66" w:rsidP="00FF7A66">
      <w:pPr>
        <w:pStyle w:val="ListParagraph"/>
        <w:ind w:left="0"/>
      </w:pPr>
      <w:r>
        <w:t xml:space="preserve">If you have any questions relating to the above agenda, please email </w:t>
      </w:r>
      <w:hyperlink r:id="rId12" w:history="1">
        <w:r w:rsidRPr="007A6093">
          <w:rPr>
            <w:rStyle w:val="Hyperlink"/>
            <w:b/>
          </w:rPr>
          <w:t>uklink@xoserve.com</w:t>
        </w:r>
      </w:hyperlink>
      <w:r>
        <w:t xml:space="preserve"> </w:t>
      </w:r>
    </w:p>
    <w:p w14:paraId="1457C45B" w14:textId="77777777" w:rsidR="00225A7A" w:rsidRDefault="00225A7A" w:rsidP="00FF7A66">
      <w:pPr>
        <w:pStyle w:val="ListParagraph"/>
        <w:pBdr>
          <w:bottom w:val="single" w:sz="6" w:space="1" w:color="auto"/>
        </w:pBdr>
        <w:ind w:left="0"/>
      </w:pPr>
    </w:p>
    <w:p w14:paraId="770D3111" w14:textId="77777777" w:rsidR="00243113" w:rsidRDefault="00243113" w:rsidP="00FF7A66">
      <w:pPr>
        <w:pStyle w:val="ListParagraph"/>
        <w:pBdr>
          <w:bottom w:val="single" w:sz="6" w:space="1" w:color="auto"/>
        </w:pBdr>
        <w:ind w:left="0"/>
      </w:pPr>
    </w:p>
    <w:p w14:paraId="583EB721" w14:textId="77777777" w:rsidR="00FF7A66" w:rsidRDefault="00FF7A66" w:rsidP="00FF7A66">
      <w:pPr>
        <w:pStyle w:val="ListParagraph"/>
        <w:ind w:left="0"/>
      </w:pPr>
    </w:p>
    <w:p w14:paraId="502053C2" w14:textId="77777777" w:rsidR="00243113" w:rsidRDefault="00243113" w:rsidP="00FF7A66">
      <w:pPr>
        <w:pStyle w:val="ListParagraph"/>
        <w:ind w:left="0"/>
      </w:pPr>
    </w:p>
    <w:p w14:paraId="033A199D" w14:textId="77777777" w:rsidR="00243113" w:rsidRDefault="00243113" w:rsidP="00FF7A66">
      <w:pPr>
        <w:pStyle w:val="ListParagraph"/>
        <w:ind w:left="0"/>
      </w:pPr>
    </w:p>
    <w:p w14:paraId="66F5513B" w14:textId="77777777" w:rsidR="00243113" w:rsidRDefault="00243113" w:rsidP="00FF7A66">
      <w:pPr>
        <w:pStyle w:val="ListParagraph"/>
        <w:ind w:left="0"/>
      </w:pPr>
    </w:p>
    <w:p w14:paraId="6C3A434A" w14:textId="77777777" w:rsidR="00243113" w:rsidRDefault="00243113" w:rsidP="00FF7A66">
      <w:pPr>
        <w:pStyle w:val="ListParagraph"/>
        <w:ind w:left="0"/>
      </w:pPr>
    </w:p>
    <w:p w14:paraId="12344C38" w14:textId="77777777" w:rsidR="00243113" w:rsidRDefault="00243113" w:rsidP="00FF7A66">
      <w:pPr>
        <w:pStyle w:val="ListParagraph"/>
        <w:ind w:left="0"/>
      </w:pPr>
    </w:p>
    <w:p w14:paraId="7B5CCE31" w14:textId="77777777" w:rsidR="00243113" w:rsidRDefault="00243113" w:rsidP="00FF7A66">
      <w:pPr>
        <w:pStyle w:val="ListParagraph"/>
        <w:ind w:left="0"/>
      </w:pPr>
    </w:p>
    <w:p w14:paraId="325F2370" w14:textId="77777777" w:rsidR="00243113" w:rsidRDefault="00243113" w:rsidP="00FF7A66">
      <w:pPr>
        <w:pStyle w:val="ListParagraph"/>
        <w:ind w:left="0"/>
      </w:pPr>
    </w:p>
    <w:p w14:paraId="06DF606C" w14:textId="77777777" w:rsidR="00243113" w:rsidRDefault="00243113" w:rsidP="00FF7A66">
      <w:pPr>
        <w:pStyle w:val="ListParagraph"/>
        <w:ind w:left="0"/>
      </w:pPr>
    </w:p>
    <w:p w14:paraId="4282D5D1" w14:textId="77777777" w:rsidR="00243113" w:rsidRDefault="00243113" w:rsidP="00FF7A66">
      <w:pPr>
        <w:pStyle w:val="ListParagraph"/>
        <w:ind w:left="0"/>
      </w:pPr>
    </w:p>
    <w:p w14:paraId="305190D0" w14:textId="77777777" w:rsidR="00243113" w:rsidRDefault="00243113" w:rsidP="00FF7A66">
      <w:pPr>
        <w:pStyle w:val="ListParagraph"/>
        <w:ind w:left="0"/>
      </w:pPr>
    </w:p>
    <w:p w14:paraId="442D45E4" w14:textId="77777777" w:rsidR="00243113" w:rsidRDefault="00243113" w:rsidP="00FF7A66">
      <w:pPr>
        <w:pStyle w:val="ListParagraph"/>
        <w:ind w:left="0"/>
      </w:pPr>
    </w:p>
    <w:p w14:paraId="17DF1CDD" w14:textId="77777777" w:rsidR="00243113" w:rsidRDefault="00243113" w:rsidP="00FF7A66">
      <w:pPr>
        <w:pStyle w:val="ListParagraph"/>
        <w:ind w:left="0"/>
      </w:pPr>
    </w:p>
    <w:p w14:paraId="143E8AFA" w14:textId="60A035AB" w:rsidR="00225A7A" w:rsidRDefault="00FF7A66" w:rsidP="00FF7A66">
      <w:pPr>
        <w:pStyle w:val="ListParagraph"/>
        <w:ind w:left="0"/>
        <w:rPr>
          <w:rFonts w:cs="Arial"/>
          <w:b/>
        </w:rPr>
      </w:pPr>
      <w:r w:rsidRPr="004A6964">
        <w:rPr>
          <w:rFonts w:cs="Arial"/>
          <w:b/>
        </w:rPr>
        <w:t>WebEx Details</w:t>
      </w:r>
      <w:r w:rsidR="001825C3">
        <w:rPr>
          <w:rFonts w:cs="Arial"/>
          <w:b/>
        </w:rPr>
        <w:t>:</w:t>
      </w:r>
    </w:p>
    <w:p w14:paraId="798B7C94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DSC - DSG Meeting</w:t>
      </w:r>
    </w:p>
    <w:p w14:paraId="586168BC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Monday, Apr 1, 2019 10:00 am | 6 hours | (UTC+00:00) Dublin, Edinburgh, Lisbon, London</w:t>
      </w:r>
    </w:p>
    <w:p w14:paraId="2BFBD58E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Meeting number: 596 034 153</w:t>
      </w:r>
    </w:p>
    <w:p w14:paraId="773C7995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Password: Xoserve123</w:t>
      </w:r>
    </w:p>
    <w:p w14:paraId="66113087" w14:textId="77777777" w:rsidR="00243113" w:rsidRPr="00243113" w:rsidRDefault="00F37ADE" w:rsidP="00243113">
      <w:pPr>
        <w:rPr>
          <w:sz w:val="20"/>
          <w:szCs w:val="20"/>
        </w:rPr>
      </w:pPr>
      <w:hyperlink r:id="rId13" w:history="1">
        <w:r w:rsidR="00243113" w:rsidRPr="00243113">
          <w:rPr>
            <w:rStyle w:val="Hyperlink"/>
            <w:color w:val="000000"/>
            <w:sz w:val="20"/>
            <w:szCs w:val="20"/>
          </w:rPr>
          <w:t>https://uknationalgrid.webex.com/uknationalgrid/j.php?MTID=me49241744f2896208362a17fc73fc75b</w:t>
        </w:r>
      </w:hyperlink>
    </w:p>
    <w:p w14:paraId="06EAF7CE" w14:textId="77777777" w:rsidR="00243113" w:rsidRPr="00243113" w:rsidRDefault="00243113" w:rsidP="00243113">
      <w:pPr>
        <w:rPr>
          <w:b/>
          <w:sz w:val="20"/>
          <w:szCs w:val="20"/>
        </w:rPr>
      </w:pPr>
      <w:r w:rsidRPr="00243113">
        <w:rPr>
          <w:b/>
          <w:sz w:val="20"/>
          <w:szCs w:val="20"/>
        </w:rPr>
        <w:t>Join by video system</w:t>
      </w:r>
    </w:p>
    <w:p w14:paraId="7F315F24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 xml:space="preserve">Dial </w:t>
      </w:r>
      <w:hyperlink r:id="rId14" w:history="1">
        <w:r w:rsidRPr="00243113">
          <w:rPr>
            <w:rStyle w:val="Hyperlink"/>
            <w:color w:val="000000"/>
            <w:sz w:val="20"/>
            <w:szCs w:val="20"/>
          </w:rPr>
          <w:t>596034153@uknationalgrid.webex.com</w:t>
        </w:r>
      </w:hyperlink>
    </w:p>
    <w:p w14:paraId="241BE8F5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You can also dial 173.243.2.68 and enter your meeting number.</w:t>
      </w:r>
    </w:p>
    <w:p w14:paraId="606CCE6B" w14:textId="77777777" w:rsidR="00243113" w:rsidRPr="00243113" w:rsidRDefault="00243113" w:rsidP="00243113">
      <w:pPr>
        <w:rPr>
          <w:b/>
          <w:sz w:val="20"/>
          <w:szCs w:val="20"/>
        </w:rPr>
      </w:pPr>
      <w:r w:rsidRPr="00243113">
        <w:rPr>
          <w:b/>
          <w:sz w:val="20"/>
          <w:szCs w:val="20"/>
        </w:rPr>
        <w:t>Join by phone</w:t>
      </w:r>
    </w:p>
    <w:p w14:paraId="4937D6D5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+44-20-7108-6317 UK London Toll</w:t>
      </w:r>
    </w:p>
    <w:p w14:paraId="7E397BCC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+1-210-795-1110 US Toll</w:t>
      </w:r>
    </w:p>
    <w:p w14:paraId="7E4F39D1" w14:textId="77777777" w:rsidR="00243113" w:rsidRPr="00243113" w:rsidRDefault="00243113" w:rsidP="00243113">
      <w:pPr>
        <w:rPr>
          <w:sz w:val="20"/>
          <w:szCs w:val="20"/>
        </w:rPr>
      </w:pPr>
      <w:r w:rsidRPr="00243113">
        <w:rPr>
          <w:sz w:val="20"/>
          <w:szCs w:val="20"/>
        </w:rPr>
        <w:t>Access code: 596 034 153</w:t>
      </w:r>
    </w:p>
    <w:p w14:paraId="66A77352" w14:textId="77777777" w:rsidR="00FE509B" w:rsidRDefault="00FE509B" w:rsidP="00AF4206">
      <w:pPr>
        <w:pStyle w:val="ListParagraph"/>
        <w:ind w:left="1440" w:firstLine="720"/>
        <w:rPr>
          <w:rFonts w:asciiTheme="majorHAnsi" w:hAnsiTheme="majorHAnsi" w:cstheme="majorHAnsi"/>
          <w:b/>
          <w:color w:val="3E5AA8"/>
          <w:sz w:val="44"/>
          <w:szCs w:val="96"/>
        </w:rPr>
      </w:pPr>
    </w:p>
    <w:p w14:paraId="43F57978" w14:textId="4CE0676F" w:rsidR="00FF7A66" w:rsidRDefault="00FF7A66" w:rsidP="00AF4206">
      <w:pPr>
        <w:pStyle w:val="ListParagraph"/>
        <w:ind w:left="1440" w:firstLine="720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0C3506">
        <w:rPr>
          <w:rFonts w:asciiTheme="majorHAnsi" w:hAnsiTheme="majorHAnsi" w:cstheme="majorHAnsi"/>
          <w:b/>
          <w:color w:val="3E5AA8"/>
          <w:sz w:val="44"/>
          <w:szCs w:val="96"/>
        </w:rPr>
        <w:t>DSG Owned Actions</w:t>
      </w:r>
    </w:p>
    <w:tbl>
      <w:tblPr>
        <w:tblW w:w="598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20"/>
        <w:gridCol w:w="4111"/>
        <w:gridCol w:w="854"/>
        <w:gridCol w:w="854"/>
        <w:gridCol w:w="1559"/>
        <w:gridCol w:w="1411"/>
      </w:tblGrid>
      <w:tr w:rsidR="00FE509B" w:rsidRPr="00FE509B" w14:paraId="2F139BAD" w14:textId="77777777" w:rsidTr="00FE509B">
        <w:trPr>
          <w:trHeight w:val="900"/>
        </w:trPr>
        <w:tc>
          <w:tcPr>
            <w:tcW w:w="384" w:type="pct"/>
            <w:shd w:val="clear" w:color="4F81BD" w:fill="4F81BD"/>
            <w:noWrap/>
            <w:vAlign w:val="center"/>
            <w:hideMark/>
          </w:tcPr>
          <w:p w14:paraId="1BA9B01C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Title</w:t>
            </w:r>
          </w:p>
        </w:tc>
        <w:tc>
          <w:tcPr>
            <w:tcW w:w="642" w:type="pct"/>
            <w:shd w:val="clear" w:color="4F81BD" w:fill="4F81BD"/>
            <w:vAlign w:val="center"/>
            <w:hideMark/>
          </w:tcPr>
          <w:p w14:paraId="57D5EB27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Meeting Date</w:t>
            </w:r>
          </w:p>
        </w:tc>
        <w:tc>
          <w:tcPr>
            <w:tcW w:w="1859" w:type="pct"/>
            <w:shd w:val="clear" w:color="4F81BD" w:fill="4F81BD"/>
            <w:vAlign w:val="center"/>
            <w:hideMark/>
          </w:tcPr>
          <w:p w14:paraId="44AB0DDC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Action</w:t>
            </w:r>
          </w:p>
        </w:tc>
        <w:tc>
          <w:tcPr>
            <w:tcW w:w="386" w:type="pct"/>
            <w:shd w:val="clear" w:color="4F81BD" w:fill="4F81BD"/>
            <w:vAlign w:val="center"/>
            <w:hideMark/>
          </w:tcPr>
          <w:p w14:paraId="713F90D4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Owner</w:t>
            </w:r>
          </w:p>
        </w:tc>
        <w:tc>
          <w:tcPr>
            <w:tcW w:w="386" w:type="pct"/>
            <w:shd w:val="clear" w:color="4F81BD" w:fill="4F81BD"/>
            <w:noWrap/>
            <w:vAlign w:val="center"/>
            <w:hideMark/>
          </w:tcPr>
          <w:p w14:paraId="2EA4020A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Status</w:t>
            </w:r>
          </w:p>
        </w:tc>
        <w:tc>
          <w:tcPr>
            <w:tcW w:w="705" w:type="pct"/>
            <w:shd w:val="clear" w:color="4F81BD" w:fill="4F81BD"/>
            <w:vAlign w:val="center"/>
            <w:hideMark/>
          </w:tcPr>
          <w:p w14:paraId="64EEF832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Update</w:t>
            </w:r>
          </w:p>
        </w:tc>
        <w:tc>
          <w:tcPr>
            <w:tcW w:w="638" w:type="pct"/>
            <w:shd w:val="clear" w:color="4F81BD" w:fill="4F81BD"/>
            <w:vAlign w:val="center"/>
            <w:hideMark/>
          </w:tcPr>
          <w:p w14:paraId="3EB489B4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E509B">
              <w:rPr>
                <w:rFonts w:ascii="Calibri" w:eastAsia="Times New Roman" w:hAnsi="Calibri" w:cs="Times New Roman"/>
                <w:b/>
                <w:bCs/>
                <w:color w:val="FFFFFF"/>
              </w:rPr>
              <w:t>Date Of Latest Update</w:t>
            </w:r>
          </w:p>
        </w:tc>
      </w:tr>
      <w:tr w:rsidR="00FE509B" w:rsidRPr="00FE509B" w14:paraId="0403943C" w14:textId="77777777" w:rsidTr="00FE509B">
        <w:trPr>
          <w:trHeight w:val="1200"/>
        </w:trPr>
        <w:tc>
          <w:tcPr>
            <w:tcW w:w="384" w:type="pct"/>
            <w:shd w:val="clear" w:color="DCE6F1" w:fill="DCE6F1"/>
            <w:noWrap/>
            <w:vAlign w:val="center"/>
            <w:hideMark/>
          </w:tcPr>
          <w:p w14:paraId="1E481B29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19 - 0303</w:t>
            </w:r>
          </w:p>
        </w:tc>
        <w:tc>
          <w:tcPr>
            <w:tcW w:w="642" w:type="pct"/>
            <w:shd w:val="clear" w:color="DCE6F1" w:fill="DCE6F1"/>
            <w:noWrap/>
            <w:vAlign w:val="center"/>
            <w:hideMark/>
          </w:tcPr>
          <w:p w14:paraId="4F46A92B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04/03/2019</w:t>
            </w:r>
          </w:p>
        </w:tc>
        <w:tc>
          <w:tcPr>
            <w:tcW w:w="1859" w:type="pct"/>
            <w:shd w:val="clear" w:color="DCE6F1" w:fill="DCE6F1"/>
            <w:vAlign w:val="center"/>
            <w:hideMark/>
          </w:tcPr>
          <w:p w14:paraId="64D4B614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Can DSG review the Glossary format and give feedback for next meeting. Related to XRN4789 - Updating Shipper Reporting Packs and glossary</w:t>
            </w:r>
          </w:p>
        </w:tc>
        <w:tc>
          <w:tcPr>
            <w:tcW w:w="386" w:type="pct"/>
            <w:shd w:val="clear" w:color="DCE6F1" w:fill="DCE6F1"/>
            <w:vAlign w:val="center"/>
            <w:hideMark/>
          </w:tcPr>
          <w:p w14:paraId="4F5A06D7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DSG</w:t>
            </w:r>
          </w:p>
        </w:tc>
        <w:tc>
          <w:tcPr>
            <w:tcW w:w="386" w:type="pct"/>
            <w:shd w:val="clear" w:color="DCE6F1" w:fill="DCE6F1"/>
            <w:vAlign w:val="center"/>
            <w:hideMark/>
          </w:tcPr>
          <w:p w14:paraId="4BC53D52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  <w:tc>
          <w:tcPr>
            <w:tcW w:w="705" w:type="pct"/>
            <w:shd w:val="clear" w:color="DCE6F1" w:fill="DCE6F1"/>
            <w:vAlign w:val="center"/>
            <w:hideMark/>
          </w:tcPr>
          <w:p w14:paraId="68CE5D1C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8" w:type="pct"/>
            <w:shd w:val="clear" w:color="DCE6F1" w:fill="DCE6F1"/>
            <w:noWrap/>
            <w:vAlign w:val="center"/>
            <w:hideMark/>
          </w:tcPr>
          <w:p w14:paraId="4FD6F1B5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04/03/2019</w:t>
            </w:r>
          </w:p>
        </w:tc>
      </w:tr>
      <w:tr w:rsidR="00FE509B" w:rsidRPr="00FE509B" w14:paraId="72B6095F" w14:textId="77777777" w:rsidTr="00FE509B">
        <w:trPr>
          <w:trHeight w:val="900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85A6F5B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19 - 0306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06EBA51" w14:textId="4C926B29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18/03/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FE509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859" w:type="pct"/>
            <w:shd w:val="clear" w:color="auto" w:fill="auto"/>
            <w:vAlign w:val="center"/>
            <w:hideMark/>
          </w:tcPr>
          <w:p w14:paraId="12EEA17A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DSG to respond to the Extraordinary Change Pack for RN4871 - Modification 0665 – Changes to Ratchet Regime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7B575F2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DSG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77AC0B2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509B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3F4932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45E80FE1" w14:textId="77777777" w:rsidR="00FE509B" w:rsidRPr="00FE509B" w:rsidRDefault="00FE509B" w:rsidP="00FE5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C268F6" w14:textId="77777777" w:rsidR="00FF7A66" w:rsidRDefault="00FF7A66" w:rsidP="00FF7A66">
      <w:pPr>
        <w:pBdr>
          <w:bottom w:val="single" w:sz="12" w:space="1" w:color="auto"/>
        </w:pBdr>
        <w:autoSpaceDE w:val="0"/>
        <w:autoSpaceDN w:val="0"/>
        <w:adjustRightInd w:val="0"/>
        <w:rPr>
          <w:rFonts w:cs="Calibri"/>
        </w:rPr>
      </w:pPr>
    </w:p>
    <w:p w14:paraId="7169BAB8" w14:textId="77777777" w:rsidR="00FE509B" w:rsidRDefault="00FE509B" w:rsidP="00FF7A66">
      <w:pPr>
        <w:pBdr>
          <w:bottom w:val="single" w:sz="12" w:space="1" w:color="auto"/>
        </w:pBdr>
        <w:autoSpaceDE w:val="0"/>
        <w:autoSpaceDN w:val="0"/>
        <w:adjustRightInd w:val="0"/>
        <w:rPr>
          <w:rFonts w:cs="Calibri"/>
        </w:rPr>
      </w:pPr>
    </w:p>
    <w:p w14:paraId="63CBA7AE" w14:textId="77777777" w:rsidR="00FF7A66" w:rsidRPr="005061EB" w:rsidRDefault="00FF7A66" w:rsidP="00FF7A66">
      <w:pPr>
        <w:pStyle w:val="ListParagraph"/>
        <w:ind w:left="0"/>
        <w:rPr>
          <w:rFonts w:asciiTheme="minorHAnsi" w:hAnsiTheme="minorHAnsi" w:cstheme="minorHAnsi"/>
        </w:rPr>
      </w:pPr>
    </w:p>
    <w:p w14:paraId="58884DC6" w14:textId="5D59172D" w:rsidR="00CD0057" w:rsidRPr="00AF4206" w:rsidRDefault="00FF7A66" w:rsidP="00FF7A66">
      <w:pPr>
        <w:pStyle w:val="ListParagraph"/>
        <w:ind w:left="0"/>
        <w:rPr>
          <w:rFonts w:asciiTheme="minorHAnsi" w:hAnsiTheme="minorHAnsi" w:cstheme="minorHAnsi"/>
          <w:b/>
        </w:rPr>
      </w:pPr>
      <w:r w:rsidRPr="00D457AF">
        <w:rPr>
          <w:rFonts w:asciiTheme="minorHAnsi" w:hAnsiTheme="minorHAnsi" w:cstheme="minorHAnsi"/>
          <w:b/>
        </w:rPr>
        <w:lastRenderedPageBreak/>
        <w:t xml:space="preserve">Next DSG Meeting: </w:t>
      </w:r>
      <w:r w:rsidR="002B3E67">
        <w:rPr>
          <w:rFonts w:asciiTheme="minorHAnsi" w:hAnsiTheme="minorHAnsi" w:cstheme="minorHAnsi"/>
          <w:b/>
        </w:rPr>
        <w:t xml:space="preserve">Monday </w:t>
      </w:r>
      <w:r w:rsidR="00BE6C02">
        <w:rPr>
          <w:rFonts w:asciiTheme="minorHAnsi" w:hAnsiTheme="minorHAnsi" w:cstheme="minorHAnsi"/>
          <w:b/>
        </w:rPr>
        <w:t>15</w:t>
      </w:r>
      <w:r w:rsidR="000C367A" w:rsidRPr="000C367A">
        <w:rPr>
          <w:rFonts w:asciiTheme="minorHAnsi" w:hAnsiTheme="minorHAnsi" w:cstheme="minorHAnsi"/>
          <w:b/>
          <w:vertAlign w:val="superscript"/>
        </w:rPr>
        <w:t>th</w:t>
      </w:r>
      <w:r w:rsidR="000C367A">
        <w:rPr>
          <w:rFonts w:asciiTheme="minorHAnsi" w:hAnsiTheme="minorHAnsi" w:cstheme="minorHAnsi"/>
          <w:b/>
        </w:rPr>
        <w:t xml:space="preserve"> </w:t>
      </w:r>
      <w:r w:rsidR="00BE6C02">
        <w:rPr>
          <w:rFonts w:asciiTheme="minorHAnsi" w:hAnsiTheme="minorHAnsi" w:cstheme="minorHAnsi"/>
          <w:b/>
        </w:rPr>
        <w:t>April</w:t>
      </w:r>
      <w:r w:rsidR="000C367A">
        <w:rPr>
          <w:rFonts w:asciiTheme="minorHAnsi" w:hAnsiTheme="minorHAnsi" w:cstheme="minorHAnsi"/>
          <w:b/>
        </w:rPr>
        <w:t xml:space="preserve"> 2019</w:t>
      </w:r>
    </w:p>
    <w:sectPr w:rsidR="00CD0057" w:rsidRPr="00AF4206" w:rsidSect="00EC66D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D111" w14:textId="77777777" w:rsidR="00312193" w:rsidRDefault="00312193" w:rsidP="00324744">
      <w:pPr>
        <w:spacing w:after="0" w:line="240" w:lineRule="auto"/>
      </w:pPr>
      <w:r>
        <w:separator/>
      </w:r>
    </w:p>
  </w:endnote>
  <w:endnote w:type="continuationSeparator" w:id="0">
    <w:p w14:paraId="066DEE61" w14:textId="77777777" w:rsidR="00312193" w:rsidRDefault="00312193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F91E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6F921" wp14:editId="3046F922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14ED" w14:textId="77777777" w:rsidR="00312193" w:rsidRDefault="00312193" w:rsidP="00324744">
      <w:pPr>
        <w:spacing w:after="0" w:line="240" w:lineRule="auto"/>
      </w:pPr>
      <w:r>
        <w:separator/>
      </w:r>
    </w:p>
  </w:footnote>
  <w:footnote w:type="continuationSeparator" w:id="0">
    <w:p w14:paraId="0EB11425" w14:textId="77777777" w:rsidR="00312193" w:rsidRDefault="00312193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F91D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6F91F" wp14:editId="3046F92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401B"/>
    <w:multiLevelType w:val="hybridMultilevel"/>
    <w:tmpl w:val="1C0A031A"/>
    <w:lvl w:ilvl="0" w:tplc="7FF6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C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B"/>
    <w:rsid w:val="0000140B"/>
    <w:rsid w:val="000270C0"/>
    <w:rsid w:val="0003196E"/>
    <w:rsid w:val="00086C84"/>
    <w:rsid w:val="00090550"/>
    <w:rsid w:val="00097AAB"/>
    <w:rsid w:val="000A1AD1"/>
    <w:rsid w:val="000C367A"/>
    <w:rsid w:val="000D2303"/>
    <w:rsid w:val="000E7E17"/>
    <w:rsid w:val="00110D21"/>
    <w:rsid w:val="00125B61"/>
    <w:rsid w:val="0013593A"/>
    <w:rsid w:val="00144E00"/>
    <w:rsid w:val="00147301"/>
    <w:rsid w:val="00155546"/>
    <w:rsid w:val="00164DE1"/>
    <w:rsid w:val="001825C3"/>
    <w:rsid w:val="001B25A0"/>
    <w:rsid w:val="00207835"/>
    <w:rsid w:val="00225A7A"/>
    <w:rsid w:val="00226D34"/>
    <w:rsid w:val="00230BEC"/>
    <w:rsid w:val="00234400"/>
    <w:rsid w:val="00234B97"/>
    <w:rsid w:val="00243113"/>
    <w:rsid w:val="00290B11"/>
    <w:rsid w:val="002B3E67"/>
    <w:rsid w:val="002B5948"/>
    <w:rsid w:val="002E7A8B"/>
    <w:rsid w:val="002F0489"/>
    <w:rsid w:val="00312193"/>
    <w:rsid w:val="003150B4"/>
    <w:rsid w:val="00324744"/>
    <w:rsid w:val="003360BB"/>
    <w:rsid w:val="003731A6"/>
    <w:rsid w:val="003942B0"/>
    <w:rsid w:val="003B594C"/>
    <w:rsid w:val="00404C33"/>
    <w:rsid w:val="00407215"/>
    <w:rsid w:val="00414FEA"/>
    <w:rsid w:val="00426807"/>
    <w:rsid w:val="0046484A"/>
    <w:rsid w:val="004A6226"/>
    <w:rsid w:val="004A68AA"/>
    <w:rsid w:val="004A6964"/>
    <w:rsid w:val="004D7D58"/>
    <w:rsid w:val="004F3362"/>
    <w:rsid w:val="00517F6F"/>
    <w:rsid w:val="005308C6"/>
    <w:rsid w:val="00535A26"/>
    <w:rsid w:val="00543421"/>
    <w:rsid w:val="0055298E"/>
    <w:rsid w:val="00552F2A"/>
    <w:rsid w:val="00594CB6"/>
    <w:rsid w:val="00691530"/>
    <w:rsid w:val="006A5BA4"/>
    <w:rsid w:val="006C1DA1"/>
    <w:rsid w:val="006C223A"/>
    <w:rsid w:val="006D0BAD"/>
    <w:rsid w:val="00711194"/>
    <w:rsid w:val="007243D3"/>
    <w:rsid w:val="00750AEE"/>
    <w:rsid w:val="0076669D"/>
    <w:rsid w:val="0078548A"/>
    <w:rsid w:val="007A56DB"/>
    <w:rsid w:val="007B176C"/>
    <w:rsid w:val="007B41D9"/>
    <w:rsid w:val="007C74E6"/>
    <w:rsid w:val="007D4F26"/>
    <w:rsid w:val="007E4D25"/>
    <w:rsid w:val="00802E0F"/>
    <w:rsid w:val="00806385"/>
    <w:rsid w:val="00831026"/>
    <w:rsid w:val="0087734E"/>
    <w:rsid w:val="008805B6"/>
    <w:rsid w:val="0089543F"/>
    <w:rsid w:val="00895456"/>
    <w:rsid w:val="008D02A9"/>
    <w:rsid w:val="008D509A"/>
    <w:rsid w:val="008E53DB"/>
    <w:rsid w:val="0093143A"/>
    <w:rsid w:val="009367CB"/>
    <w:rsid w:val="00946BA5"/>
    <w:rsid w:val="009617B6"/>
    <w:rsid w:val="00961CF8"/>
    <w:rsid w:val="00974F26"/>
    <w:rsid w:val="009A4438"/>
    <w:rsid w:val="009B3A30"/>
    <w:rsid w:val="009C1647"/>
    <w:rsid w:val="009C35B3"/>
    <w:rsid w:val="009C3EA3"/>
    <w:rsid w:val="009C55F4"/>
    <w:rsid w:val="009D63B8"/>
    <w:rsid w:val="009F3B22"/>
    <w:rsid w:val="00A63D95"/>
    <w:rsid w:val="00A67145"/>
    <w:rsid w:val="00A70482"/>
    <w:rsid w:val="00A773A8"/>
    <w:rsid w:val="00A80410"/>
    <w:rsid w:val="00A85A3E"/>
    <w:rsid w:val="00AB5B54"/>
    <w:rsid w:val="00AB63DE"/>
    <w:rsid w:val="00AC38A1"/>
    <w:rsid w:val="00AC7B4B"/>
    <w:rsid w:val="00AE7ADF"/>
    <w:rsid w:val="00AF2C58"/>
    <w:rsid w:val="00AF4206"/>
    <w:rsid w:val="00AF5CA3"/>
    <w:rsid w:val="00B031B7"/>
    <w:rsid w:val="00B140A1"/>
    <w:rsid w:val="00B15377"/>
    <w:rsid w:val="00B2279B"/>
    <w:rsid w:val="00B527BA"/>
    <w:rsid w:val="00BC1CDF"/>
    <w:rsid w:val="00BD0A45"/>
    <w:rsid w:val="00BE24E1"/>
    <w:rsid w:val="00BE6C02"/>
    <w:rsid w:val="00C06925"/>
    <w:rsid w:val="00C1352A"/>
    <w:rsid w:val="00C54626"/>
    <w:rsid w:val="00C562EF"/>
    <w:rsid w:val="00C66515"/>
    <w:rsid w:val="00C71C37"/>
    <w:rsid w:val="00CB1B7E"/>
    <w:rsid w:val="00CD0057"/>
    <w:rsid w:val="00CD4D80"/>
    <w:rsid w:val="00D02EE5"/>
    <w:rsid w:val="00D06295"/>
    <w:rsid w:val="00D457AF"/>
    <w:rsid w:val="00D5273C"/>
    <w:rsid w:val="00D66C7E"/>
    <w:rsid w:val="00D73ECC"/>
    <w:rsid w:val="00D74BFB"/>
    <w:rsid w:val="00D77676"/>
    <w:rsid w:val="00D86F9F"/>
    <w:rsid w:val="00D874C1"/>
    <w:rsid w:val="00D943E9"/>
    <w:rsid w:val="00DA1E58"/>
    <w:rsid w:val="00DB4DCD"/>
    <w:rsid w:val="00DD1A24"/>
    <w:rsid w:val="00DE3167"/>
    <w:rsid w:val="00DF185F"/>
    <w:rsid w:val="00E17B8B"/>
    <w:rsid w:val="00E46096"/>
    <w:rsid w:val="00E53530"/>
    <w:rsid w:val="00E679B3"/>
    <w:rsid w:val="00E90822"/>
    <w:rsid w:val="00EC2168"/>
    <w:rsid w:val="00EC66D1"/>
    <w:rsid w:val="00EE0BD4"/>
    <w:rsid w:val="00F21545"/>
    <w:rsid w:val="00F26899"/>
    <w:rsid w:val="00F35876"/>
    <w:rsid w:val="00F37ADE"/>
    <w:rsid w:val="00F43B1E"/>
    <w:rsid w:val="00F87ABC"/>
    <w:rsid w:val="00F92DBD"/>
    <w:rsid w:val="00F94937"/>
    <w:rsid w:val="00F95876"/>
    <w:rsid w:val="00FA3D37"/>
    <w:rsid w:val="00FA7505"/>
    <w:rsid w:val="00FB5B3B"/>
    <w:rsid w:val="00FC48A3"/>
    <w:rsid w:val="00FD5C00"/>
    <w:rsid w:val="00FE0881"/>
    <w:rsid w:val="00FE509B"/>
    <w:rsid w:val="00FE773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046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knationalgrid.webex.com/uknationalgrid/j.php?MTID=me49241744f2896208362a17fc73fc75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596034153@uknationalgrid.webex.com" TargetMode="Externa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27B77B7F39148B9CB17AE711C8D35" ma:contentTypeVersion="0" ma:contentTypeDescription="Create a new document." ma:contentTypeScope="" ma:versionID="159d718f6c29ca5e1f84b5e6d7132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81348-6C02-499D-B77F-8DC2A8CD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12</cp:revision>
  <cp:lastPrinted>2019-02-13T11:21:00Z</cp:lastPrinted>
  <dcterms:created xsi:type="dcterms:W3CDTF">2019-03-18T15:54:00Z</dcterms:created>
  <dcterms:modified xsi:type="dcterms:W3CDTF">2019-03-28T12:18:00Z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0x0101006E927B77B7F39148B9CB17AE711C8D35</vt:lpwstr>
  </property>
  <property fmtid="{D5CDD505-2E9C-101B-9397-08002B2CF9AE}" pid="3" name="_AdHocReviewCycleID">
    <vt:i4>-597248793</vt:i4>
  </property>
  <property fmtid="{D5CDD505-2E9C-101B-9397-08002B2CF9AE}" pid="4" name="_NewReviewCycle">
    <vt:lpwstr/>
  </property>
  <property fmtid="{D5CDD505-2E9C-101B-9397-08002B2CF9AE}" pid="5" name="_EmailSubject">
    <vt:lpwstr>Xoserve.com Publishing Request - Document</vt:lpwstr>
  </property>
  <property fmtid="{D5CDD505-2E9C-101B-9397-08002B2CF9AE}" pid="6" name="_AuthorEmail">
    <vt:lpwstr>Rachel.Taggart@xoserve.com</vt:lpwstr>
  </property>
  <property fmtid="{D5CDD505-2E9C-101B-9397-08002B2CF9AE}" pid="7" name="_AuthorEmailDisplayName">
    <vt:lpwstr>Taggart, Rachel</vt:lpwstr>
  </property>
</Properties>
</file>