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glossary/document.xml" ContentType="application/vnd.openxmlformats-officedocument.wordprocessingml.document.glossary+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78ed8fec8c22437f" /><Relationship Type="http://schemas.openxmlformats.org/officeDocument/2006/relationships/extended-properties" Target="/docProps/app.xml" Id="R70221c94befd4ed3" /><Relationship Type="http://schemas.openxmlformats.org/officeDocument/2006/relationships/custom-properties" Target="/docProps/custom.xml" Id="R6175dc08f99a468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xml:space="preserve">
  <w:body>
    <w:p>
      <w:pPr>
        <w:rPr>
          <w:rFonts w:ascii="Calibri" w:hAnsi="Calibri" w:cs="Calibri"/>
        </w:rPr>
        <w:pStyle w:val="Title"/>
      </w:pPr>
      <w:r>
        <w:rPr>
          <w:rFonts w:ascii="Calibri" w:hAnsi="Calibri" w:cs="Calibri"/>
        </w:rPr>
        <w:t>Detailed Design</w:t>
      </w:r>
      <w:r>
        <w:rPr>
          <w:rFonts w:ascii="Calibri" w:hAnsi="Calibri" w:cs="Calibri"/>
        </w:rPr>
        <w:t xml:space="preserve"> Change Pack</w:t>
      </w:r>
    </w:p>
    <w:p>
      <w:pPr>
        <w:rPr>
          <w:rFonts w:ascii="Calibri" w:hAnsi="Calibri" w:cs="Calibri"/>
        </w:rPr>
        <w:pStyle w:val="heading 1"/>
      </w:pPr>
      <w:r>
        <w:rPr>
          <w:rFonts w:ascii="Calibri" w:hAnsi="Calibri" w:cs="Calibri"/>
        </w:rP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Reference:</w:t>
            </w:r>
          </w:p>
        </w:tc>
        <w:tc>
          <w:tcPr>
            <w:tcW w:type="pct" w:w="3777"/>
            <w:vAlign w:val="center"/>
          </w:tcPr>
          <w:p>
            <w:pPr>
              <w:rPr>
                <w:color w:val="FF0000"/>
                <w:rFonts w:ascii="Calibri" w:hAnsi="Calibri" w:cs="Calibri"/>
              </w:rPr>
            </w:pPr>
            <w:r>
              <w:rPr>
                <w:rFonts w:ascii="Calibri" w:hAnsi="Calibri" w:cs="Calibri"/>
              </w:rPr>
              <w:t>3248.</w:t>
            </w:r>
            <w:r>
              <w:rPr>
                <w:rFonts w:ascii="Calibri" w:hAnsi="Calibri" w:cs="Calibri"/>
              </w:rPr>
              <w:t>2</w:t>
            </w:r>
            <w:r>
              <w:rPr>
                <w:rFonts w:ascii="Calibri" w:hAnsi="Calibri" w:cs="Calibri"/>
              </w:rPr>
              <w:t xml:space="preserve"> – LO - PO</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Title:</w:t>
            </w:r>
          </w:p>
        </w:tc>
        <w:tc>
          <w:tcPr>
            <w:tcW w:type="pct" w:w="3777"/>
            <w:vAlign w:val="center"/>
          </w:tcPr>
          <w:p>
            <w:pPr>
              <w:rPr>
                <w:color w:val="FF0000"/>
                <w:rFonts w:ascii="Calibri" w:hAnsi="Calibri" w:cs="Calibri"/>
              </w:rPr>
            </w:pPr>
            <w:r>
              <w:rPr>
                <w:color w:val="242424"/>
                <w:rFonts w:ascii="Calibri" w:hAnsi="Calibri" w:cs="Calibri"/>
              </w:rPr>
              <w:t>XRN5556J - Contact Management Service (CMS) Rebuild – Delivery of Must Reads Process (MUR)</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Date:</w:t>
            </w:r>
          </w:p>
        </w:tc>
        <w:tc>
          <w:tcPr>
            <w:tcW w:type="pct" w:w="3777"/>
            <w:vAlign w:val="center"/>
          </w:tcPr>
          <w:sdt>
            <w:sdtPr>
              <w:rPr>
                <w:rFonts w:ascii="Calibri" w:hAnsi="Calibri" w:cs="Calibri"/>
              </w:rPr>
              <w:id w:val="738138613"/>
              <w:date w:fullDate="2024-01-15T00:00:00Z">
                <w:dateFormat w:val="dd/MM/yyyy"/>
                <w:lid w:val="en-GB"/>
                <w:storeMappedDataAs w:val="dateTime"/>
                <w:calendar w:val="gregorian"/>
              </w:date>
            </w:sdtPr>
            <w:sdtContent>
              <w:p>
                <w:pPr/>
                <w:r>
                  <w:rPr>
                    <w:rFonts w:ascii="Calibri" w:hAnsi="Calibri" w:cs="Calibri"/>
                  </w:rPr>
                  <w:t>15/01/2024</w:t>
                </w:r>
              </w:p>
            </w:sdtContent>
          </w:sdt>
        </w:tc>
      </w:tr>
    </w:tbl>
    <w:p>
      <w:pPr>
        <w:rPr>
          <w:rFonts w:ascii="Calibri" w:hAnsi="Calibri" w:cs="Calibri"/>
        </w:rPr>
      </w:pPr>
    </w:p>
    <w:p>
      <w:pPr>
        <w:rPr>
          <w:b w:val="1"/>
          <w:bCs w:val="1"/>
          <w:color w:val="3E5AA8"/>
          <w:rFonts w:ascii="Calibri" w:hAnsi="Calibri" w:cs="Calibri"/>
          <w:sz w:val="28"/>
          <w:szCs w:val="28"/>
        </w:rPr>
        <w:spacing w:after="0"/>
      </w:pPr>
      <w:r>
        <w:rPr>
          <w:b w:val="1"/>
          <w:bCs w:val="1"/>
          <w:color w:val="3E5AA8"/>
          <w:rFonts w:ascii="Calibri" w:hAnsi="Calibri" w:cs="Calibri"/>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Action Required:</w:t>
            </w:r>
          </w:p>
        </w:tc>
        <w:tc>
          <w:tcPr>
            <w:tcW w:type="pct" w:w="3777"/>
            <w:vAlign w:val="center"/>
          </w:tcPr>
          <w:p>
            <w:pPr>
              <w:rPr>
                <w:color w:val="FF0000"/>
                <w:rFonts w:ascii="Calibri" w:hAnsi="Calibri" w:cs="Calibri"/>
              </w:rPr>
            </w:pPr>
            <w:r>
              <w:rPr>
                <w:rFonts w:ascii="Calibri" w:hAnsi="Calibri" w:cs="Calibri"/>
              </w:rPr>
              <w:t>For</w:t>
            </w:r>
            <w:r>
              <w:rPr>
                <w:rFonts w:ascii="Calibri" w:hAnsi="Calibri" w:cs="Calibri"/>
              </w:rPr>
              <w:t xml:space="preserve"> representation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Close Out Date:</w:t>
            </w:r>
          </w:p>
        </w:tc>
        <w:tc>
          <w:tcPr>
            <w:tcW w:type="pct" w:w="3777"/>
            <w:vAlign w:val="center"/>
          </w:tcPr>
          <w:sdt>
            <w:sdtPr>
              <w:rPr>
                <w:rFonts w:ascii="Calibri" w:hAnsi="Calibri" w:cs="Calibri"/>
              </w:rPr>
              <w:id w:val="2100211890"/>
              <w:date w:fullDate="2024-01-29T00:00:00Z">
                <w:dateFormat w:val="dd/MM/yyyy"/>
                <w:lid w:val="en-GB"/>
                <w:storeMappedDataAs w:val="dateTime"/>
                <w:calendar w:val="gregorian"/>
              </w:date>
            </w:sdtPr>
            <w:sdtContent>
              <w:p>
                <w:pPr/>
                <w:r>
                  <w:rPr>
                    <w:rFonts w:ascii="Calibri" w:hAnsi="Calibri" w:cs="Calibri"/>
                  </w:rPr>
                  <w:t>29/01/2024</w:t>
                </w:r>
              </w:p>
            </w:sdtContent>
          </w:sdt>
        </w:tc>
      </w:tr>
    </w:tbl>
    <w:p>
      <w:pPr>
        <w:rPr>
          <w:rFonts w:ascii="Calibri" w:hAnsi="Calibri" w:cs="Calibri"/>
        </w:rPr>
        <w:pStyle w:val="heading 1"/>
      </w:pPr>
      <w:r>
        <w:rPr>
          <w:rFonts w:ascii="Calibri" w:hAnsi="Calibri" w:cs="Calibri"/>
        </w:rPr>
        <w:t>Change Detail</w:t>
      </w:r>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Xoserve Reference Number: </w:t>
            </w:r>
          </w:p>
        </w:tc>
        <w:tc>
          <w:tcPr>
            <w:tcW w:type="pct" w:w="3777"/>
            <w:vAlign w:val="center"/>
          </w:tcPr>
          <w:p>
            <w:pPr>
              <w:rPr>
                <w:color w:val="FF0000"/>
                <w:rFonts w:ascii="Calibri" w:hAnsi="Calibri" w:cs="Calibri"/>
              </w:rPr>
            </w:pPr>
            <w:hyperlink r:id="R6872fb390ecd4e20">
              <w:r>
                <w:rPr>
                  <w:rStyle w:val="Hyperlink"/>
                  <w:rFonts w:ascii="Calibri" w:hAnsi="Calibri" w:cs="Calibri"/>
                </w:rPr>
                <w:t>XRN5556.J</w:t>
              </w:r>
            </w:hyperlink>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Change Class:</w:t>
            </w:r>
          </w:p>
        </w:tc>
        <w:tc>
          <w:tcPr>
            <w:tcW w:type="pct" w:w="3777"/>
            <w:vAlign w:val="center"/>
          </w:tcPr>
          <w:p>
            <w:pPr>
              <w:rPr>
                <w:color w:val="FF0000"/>
                <w:rFonts w:ascii="Calibri" w:hAnsi="Calibri" w:cs="Calibri"/>
              </w:rPr>
            </w:pPr>
            <w:r>
              <w:rPr>
                <w:rFonts w:ascii="Calibri" w:hAnsi="Calibri" w:cs="Calibri"/>
              </w:rPr>
              <w:t>Functional System</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*ChMC Constituency Impacted:</w:t>
            </w:r>
          </w:p>
        </w:tc>
        <w:tc>
          <w:tcPr>
            <w:tcW w:type="pct" w:w="3777"/>
            <w:vAlign w:val="center"/>
          </w:tcPr>
          <w:p>
            <w:pPr>
              <w:rPr>
                <w:rFonts w:ascii="Calibri" w:hAnsi="Calibri" w:cs="Calibri"/>
              </w:rPr>
              <w:spacing w:lineRule="auto" w:line="276"/>
            </w:pPr>
            <w:r>
              <w:rPr>
                <w:rFonts w:ascii="Calibri" w:hAnsi="Calibri" w:cs="Calibri"/>
              </w:rPr>
              <w:t>Shipper All Classes</w:t>
            </w:r>
          </w:p>
          <w:p>
            <w:pPr>
              <w:rPr>
                <w:rFonts w:ascii="Calibri" w:hAnsi="Calibri" w:cs="Calibri"/>
              </w:rPr>
              <w:spacing w:lineRule="auto" w:line="276"/>
            </w:pPr>
            <w:r>
              <w:rPr>
                <w:rFonts w:ascii="Calibri" w:hAnsi="Calibri" w:cs="Calibri"/>
              </w:rPr>
              <w:t>Distribution Networks (DNs)</w:t>
            </w:r>
          </w:p>
          <w:p>
            <w:pPr>
              <w:rPr>
                <w:rFonts w:ascii="Calibri" w:hAnsi="Calibri" w:cs="Calibri"/>
              </w:rPr>
              <w:spacing w:lineRule="auto" w:line="276"/>
            </w:pPr>
            <w:r>
              <w:rPr>
                <w:rFonts w:ascii="Calibri" w:hAnsi="Calibri" w:cs="Calibri"/>
              </w:rPr>
              <w:t>Independent Gas Transporters</w:t>
            </w:r>
          </w:p>
          <w:p>
            <w:pPr>
              <w:rPr>
                <w:rFonts w:ascii="Calibri" w:hAnsi="Calibri" w:cs="Calibri"/>
              </w:rPr>
            </w:pPr>
            <w:r>
              <w:rPr>
                <w:rFonts w:ascii="Calibri" w:hAnsi="Calibri" w:cs="Calibri"/>
                <w:i w:val="1"/>
                <w:iCs w:val="1"/>
              </w:rPr>
              <w:t>*</w:t>
            </w:r>
            <w:r>
              <w:rPr>
                <w:rFonts w:ascii="Calibri" w:hAnsi="Calibri" w:cs="Calibri"/>
                <w:i w:val="1"/>
                <w:iCs w:val="1"/>
                <w:sz w:val="20"/>
                <w:szCs w:val="20"/>
              </w:rPr>
              <w:t>Assumed impacted parties of the proposed change, all parties are encouraged to review</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Change Owner: </w:t>
            </w:r>
          </w:p>
        </w:tc>
        <w:tc>
          <w:tcPr>
            <w:tcW w:type="pct" w:w="3777"/>
            <w:vAlign w:val="center"/>
          </w:tcPr>
          <w:p>
            <w:pPr>
              <w:rPr>
                <w:color w:val="FF0000"/>
                <w:rFonts w:ascii="Calibri" w:hAnsi="Calibri" w:cs="Calibri"/>
              </w:rPr>
            </w:pPr>
            <w:hyperlink r:id="Rcfc90b548ed449a0">
              <w:r>
                <w:rPr>
                  <w:rStyle w:val="Hyperlink"/>
                  <w:rFonts w:ascii="Calibri" w:hAnsi="Calibri" w:cs="Calibri"/>
                </w:rPr>
                <w:t>uklinkdelivery@xoserve.com</w:t>
              </w:r>
            </w:hyperlink>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Background and Context:</w:t>
            </w:r>
          </w:p>
        </w:tc>
        <w:tc>
          <w:tcPr>
            <w:tcW w:type="pct" w:w="3777"/>
            <w:vAlign w:val="center"/>
          </w:tcPr>
          <w:p>
            <w:pPr>
              <w:rPr>
                <w:rFonts w:ascii="Calibri" w:hAnsi="Calibri" w:cs="Calibri" w:eastAsia="Times New Roman"/>
              </w:rPr>
              <w:jc w:val="both"/>
            </w:pPr>
            <w:r>
              <w:rPr>
                <w:b w:val="1"/>
                <w:bCs w:val="1"/>
                <w:color w:val="000000"/>
                <w:rFonts w:ascii="Calibri" w:hAnsi="Calibri" w:cs="Calibri" w:eastAsia="Arial"/>
              </w:rPr>
              <w:t xml:space="preserve">What is the </w:t>
            </w:r>
            <w:r>
              <w:rPr>
                <w:b w:val="1"/>
                <w:bCs w:val="1"/>
                <w:rFonts w:ascii="Calibri" w:hAnsi="Calibri" w:cs="Calibri"/>
              </w:rPr>
              <w:t xml:space="preserve">CMS Rebuild? </w:t>
            </w:r>
          </w:p>
          <w:p>
            <w:pPr>
              <w:rPr>
                <w:color w:val="000000"/>
                <w:rFonts w:ascii="Calibri" w:hAnsi="Calibri" w:cs="Calibri" w:eastAsia="Arial"/>
              </w:rPr>
              <w:jc w:val="both"/>
            </w:pPr>
            <w:r>
              <w:rPr>
                <w:color w:val="000000"/>
                <w:rFonts w:ascii="Calibri" w:hAnsi="Calibri" w:cs="Calibri" w:eastAsia="Arial"/>
              </w:rPr>
              <w:t>The current CMS system provides the ability for DSC Customers to query and update the data within their own portfolio. It is an ageing system that needs to be updated to cater for new ways of working and make it easier for customers to use. An extensive study was carried out with CMS users to understand their current pain points, requirements for a new version of CMS, and where possible business process improvements.</w:t>
            </w:r>
          </w:p>
          <w:p>
            <w:pPr>
              <w:rPr>
                <w:rFonts w:ascii="Calibri" w:hAnsi="Calibri" w:cs="Calibri" w:eastAsia="Times New Roman"/>
              </w:rPr>
              <w:jc w:val="both"/>
            </w:pPr>
          </w:p>
          <w:p>
            <w:pPr>
              <w:rPr>
                <w:b w:val="1"/>
                <w:bCs w:val="1"/>
                <w:rFonts w:ascii="Calibri" w:hAnsi="Calibri" w:cs="Calibri" w:eastAsia="Arial"/>
              </w:rPr>
              <w:jc w:val="both"/>
            </w:pPr>
            <w:r>
              <w:rPr>
                <w:b w:val="1"/>
                <w:bCs w:val="1"/>
                <w:color w:val="000000"/>
                <w:rFonts w:ascii="Calibri" w:hAnsi="Calibri" w:cs="Calibri" w:eastAsia="Arial"/>
              </w:rPr>
              <w:t>CMS Rebuild Delivery</w:t>
            </w:r>
          </w:p>
          <w:p>
            <w:pPr>
              <w:rPr>
                <w:rFonts w:ascii="Calibri" w:hAnsi="Calibri" w:cs="Calibri"/>
              </w:rPr>
              <w:pStyle w:val="Normal (Web)"/>
              <w:jc w:val="both"/>
              <w:shd w:val="clear" w:fill="FFFFFF"/>
              <w:spacing w:before="0" w:beforeAutospacing="0" w:after="0" w:afterAutospacing="0"/>
            </w:pPr>
            <w:r>
              <w:rPr>
                <w:rFonts w:ascii="Calibri" w:hAnsi="Calibri" w:cs="Calibri"/>
              </w:rPr>
              <w:t>CMS is being re-built using a family of methods and practices for flexible product delivery, called Agile. One of the key principles of this approach is to “satisfy the customer through early and continuous delivery of valuable solutions”.</w:t>
            </w:r>
          </w:p>
          <w:p>
            <w:pPr>
              <w:rPr>
                <w:rFonts w:ascii="Calibri" w:hAnsi="Calibri" w:cs="Calibri"/>
              </w:rPr>
              <w:pStyle w:val="Normal (Web)"/>
              <w:jc w:val="both"/>
              <w:shd w:val="clear" w:fill="FFFFFF"/>
              <w:spacing w:before="0" w:beforeAutospacing="0" w:after="0" w:afterAutospacing="0"/>
            </w:pPr>
          </w:p>
          <w:p>
            <w:pPr>
              <w:rPr>
                <w:rFonts w:ascii="Calibri" w:hAnsi="Calibri" w:cs="Calibri"/>
              </w:rPr>
              <w:pStyle w:val="Normal (Web)"/>
              <w:jc w:val="both"/>
              <w:shd w:val="clear" w:fill="FFFFFF"/>
              <w:spacing w:before="0" w:beforeAutospacing="0" w:after="0" w:afterAutospacing="0"/>
            </w:pPr>
            <w:r>
              <w:rPr>
                <w:rFonts w:ascii="Calibri" w:hAnsi="Calibri" w:cs="Calibri"/>
                <w:lang w:val="en-US"/>
              </w:rPr>
              <w:t xml:space="preserve">The project will develop and test small parts of the product every few weeks, which can then be demonstrated to users during the customer focus groups, allowing early and frequent feedback. These small deliveries will be grouped into releases and a change pack will be issued per release. </w:t>
            </w:r>
          </w:p>
          <w:p>
            <w:pPr>
              <w:rPr>
                <w:rFonts w:ascii="Calibri" w:hAnsi="Calibri" w:cs="Calibri"/>
              </w:rPr>
              <w:pStyle w:val="Normal (Web)"/>
              <w:jc w:val="both"/>
              <w:shd w:val="clear" w:fill="FFFFFF"/>
              <w:spacing w:before="0" w:beforeAutospacing="0" w:after="0" w:afterAutospacing="0"/>
            </w:pPr>
          </w:p>
          <w:p>
            <w:pPr>
              <w:rPr>
                <w:rFonts w:ascii="Calibri" w:hAnsi="Calibri" w:cs="Calibri"/>
              </w:rPr>
              <w:jc w:val="both"/>
            </w:pPr>
            <w:r>
              <w:rPr>
                <w:rFonts w:ascii="Calibri" w:hAnsi="Calibri" w:cs="Calibri"/>
              </w:rPr>
              <w:t xml:space="preserve">Customer focus groups will continue the customer engagement and will allow users to feed into the delivery of the new solution and demo the latest developments. If you </w:t>
            </w:r>
            <w:r>
              <w:rPr>
                <w:rFonts w:ascii="Calibri" w:hAnsi="Calibri" w:cs="Calibri"/>
              </w:rPr>
              <w:t xml:space="preserve">would like to register for future sessions, please use this </w:t>
            </w:r>
            <w:hyperlink r:id="Rf2bec37bb21546c2">
              <w:r>
                <w:rPr>
                  <w:rStyle w:val="Hyperlink"/>
                  <w:color w:val="0070C0"/>
                  <w:rFonts w:ascii="Calibri" w:hAnsi="Calibri" w:cs="Calibri"/>
                </w:rPr>
                <w:t>link</w:t>
              </w:r>
            </w:hyperlink>
            <w:r>
              <w:rPr>
                <w:rFonts w:ascii="Calibri" w:hAnsi="Calibri" w:cs="Calibri"/>
              </w:rPr>
              <w:t xml:space="preserve">. All minutes from these sessions will be published on the </w:t>
            </w:r>
            <w:hyperlink r:id="R844531596ce1463f">
              <w:r>
                <w:rPr>
                  <w:rStyle w:val="Hyperlink"/>
                  <w:color w:val="0070C0"/>
                  <w:rFonts w:ascii="Calibri" w:hAnsi="Calibri" w:cs="Calibri"/>
                </w:rPr>
                <w:t>CMS Rebuild Page</w:t>
              </w:r>
            </w:hyperlink>
            <w:r>
              <w:rPr>
                <w:rFonts w:ascii="Calibri" w:hAnsi="Calibri" w:cs="Calibri"/>
              </w:rPr>
              <w:t>.</w:t>
            </w:r>
          </w:p>
          <w:p>
            <w:pPr>
              <w:rPr>
                <w:rFonts w:ascii="Calibri" w:hAnsi="Calibri" w:cs="Calibri" w:eastAsia="Arial"/>
              </w:rPr>
              <w:jc w:val="both"/>
            </w:pPr>
          </w:p>
          <w:p>
            <w:pPr>
              <w:rPr>
                <w:color w:val="000000"/>
                <w:rFonts w:ascii="Calibri" w:hAnsi="Calibri" w:cs="Calibri" w:eastAsia="Arial"/>
              </w:rPr>
              <w:jc w:val="both"/>
            </w:pPr>
            <w:r>
              <w:rPr>
                <w:color w:val="000000"/>
                <w:rFonts w:ascii="Calibri" w:hAnsi="Calibri" w:cs="Calibri" w:eastAsia="Arial"/>
              </w:rPr>
              <w:t>CMS Rebuild Version 1 was launched in October 2022 with the Shipper Raised Meter Number Creation (MNC) and the Supplier Theft of Gas (SUT) processes.</w:t>
            </w:r>
          </w:p>
          <w:p>
            <w:pPr>
              <w:rPr>
                <w:color w:val="000000"/>
                <w:rFonts w:ascii="Calibri" w:hAnsi="Calibri" w:cs="Calibri" w:eastAsia="Arial"/>
              </w:rPr>
              <w:jc w:val="both"/>
            </w:pPr>
          </w:p>
          <w:p>
            <w:pPr>
              <w:rPr>
                <w:color w:val="000000"/>
                <w:rFonts w:ascii="Calibri" w:hAnsi="Calibri" w:cs="Calibri" w:eastAsia="Arial"/>
              </w:rPr>
              <w:jc w:val="both"/>
            </w:pPr>
            <w:r>
              <w:rPr>
                <w:color w:val="000000"/>
                <w:rFonts w:ascii="Calibri" w:hAnsi="Calibri" w:cs="Calibri" w:eastAsia="Arial"/>
              </w:rPr>
              <w:t>CMS Rebuild Version 1.1 was launched in December 2022 with the Duplicate (DUP) and Set to Ex (STE) processes.</w:t>
            </w:r>
          </w:p>
          <w:p>
            <w:pPr>
              <w:rPr>
                <w:color w:val="242424"/>
                <w:rFonts w:ascii="Calibri" w:hAnsi="Calibri" w:cs="Calibri"/>
                <w:lang w:val="en-US"/>
              </w:rPr>
              <w:jc w:val="both"/>
              <w:spacing w:before="100" w:beforeAutospacing="1" w:after="100" w:afterAutospacing="1" w:lineRule="auto" w:line="276"/>
            </w:pPr>
            <w:r>
              <w:rPr>
                <w:color w:val="242424"/>
                <w:rFonts w:ascii="Calibri" w:hAnsi="Calibri" w:cs="Calibri"/>
                <w:lang w:val="en-US"/>
              </w:rPr>
              <w:t>CMS Rebuild Version 1.2 was deployed in August 2023 alongside V1.4 and this contained the ability to bulk upload contacts via the new Bulk Contact Logging file (BCL)</w:t>
            </w:r>
          </w:p>
          <w:p>
            <w:pPr>
              <w:rPr>
                <w:color w:val="000000"/>
                <w:rFonts w:ascii="Calibri" w:hAnsi="Calibri" w:cs="Calibri" w:eastAsia="Arial"/>
              </w:rPr>
              <w:jc w:val="both"/>
            </w:pPr>
            <w:r>
              <w:rPr>
                <w:color w:val="000000"/>
                <w:rFonts w:ascii="Calibri" w:hAnsi="Calibri" w:cs="Calibri" w:eastAsia="Arial"/>
              </w:rPr>
              <w:t>CMS Rebuild Version 1.3 was launched in April 2023 with the Isolation (ISO) and Dead to Live (DTL) processes.</w:t>
            </w:r>
          </w:p>
          <w:p>
            <w:pPr>
              <w:rPr>
                <w:color w:val="000000"/>
                <w:rFonts w:ascii="Calibri" w:hAnsi="Calibri" w:cs="Calibri" w:eastAsia="Arial"/>
              </w:rPr>
              <w:jc w:val="both"/>
            </w:pPr>
          </w:p>
          <w:p>
            <w:pPr>
              <w:rPr>
                <w:color w:val="000000"/>
                <w:rFonts w:ascii="Calibri" w:hAnsi="Calibri" w:cs="Calibri" w:eastAsia="Arial"/>
              </w:rPr>
              <w:jc w:val="both"/>
            </w:pPr>
            <w:r>
              <w:rPr>
                <w:color w:val="000000"/>
                <w:rFonts w:ascii="Calibri" w:hAnsi="Calibri" w:cs="Calibri" w:eastAsia="Arial"/>
              </w:rPr>
              <w:t xml:space="preserve">CMS Rebuild Version 1.4 was launched in August 2023 with the Address Amendments (ADD) and Distribution Network raised </w:t>
            </w:r>
            <w:r>
              <w:rPr>
                <w:color w:val="000000"/>
                <w:rFonts w:ascii="Calibri" w:hAnsi="Calibri" w:cs="Calibri" w:eastAsia="Arial"/>
              </w:rPr>
              <w:t>MNumber</w:t>
            </w:r>
            <w:r>
              <w:rPr>
                <w:color w:val="000000"/>
                <w:rFonts w:ascii="Calibri" w:hAnsi="Calibri" w:cs="Calibri" w:eastAsia="Arial"/>
              </w:rPr>
              <w:t xml:space="preserve"> Creation (DMN) processes.</w:t>
            </w:r>
          </w:p>
          <w:p>
            <w:pPr>
              <w:rPr>
                <w:color w:val="000000"/>
                <w:rFonts w:ascii="Calibri" w:hAnsi="Calibri" w:cs="Calibri" w:eastAsia="Arial"/>
              </w:rPr>
              <w:jc w:val="both"/>
            </w:pPr>
          </w:p>
          <w:p>
            <w:pPr>
              <w:rPr>
                <w:color w:val="000000"/>
                <w:rFonts w:ascii="Calibri" w:hAnsi="Calibri" w:cs="Calibri" w:eastAsia="Arial"/>
              </w:rPr>
              <w:jc w:val="both"/>
            </w:pPr>
            <w:r>
              <w:rPr>
                <w:color w:val="000000"/>
                <w:rFonts w:ascii="Calibri" w:hAnsi="Calibri" w:cs="Calibri" w:eastAsia="Arial"/>
              </w:rPr>
              <w:t>CMS Rebuild Version 1.5 was launched in November 2023 with Request for Financial Adjustment (RFA) and Consumption Dispute Query (CDQ) processes.</w:t>
            </w:r>
          </w:p>
          <w:p>
            <w:pPr>
              <w:rPr>
                <w:color w:val="000000"/>
                <w:rFonts w:ascii="Calibri" w:hAnsi="Calibri" w:cs="Calibri" w:eastAsia="Arial"/>
              </w:rPr>
              <w:jc w:val="both"/>
            </w:pPr>
          </w:p>
          <w:p>
            <w:pPr>
              <w:rPr>
                <w:color w:val="000000"/>
                <w:rFonts w:ascii="Calibri" w:hAnsi="Calibri" w:cs="Calibri" w:eastAsia="Arial"/>
              </w:rPr>
              <w:jc w:val="both"/>
            </w:pPr>
            <w:r>
              <w:rPr>
                <w:color w:val="000000"/>
                <w:rFonts w:ascii="Calibri" w:hAnsi="Calibri" w:cs="Calibri" w:eastAsia="Arial"/>
              </w:rPr>
              <w:t>CMS Rebuild Version 1.6 Contained Theft of Gas (TOG) and New MPRN Creation (FOM) and this was launched in November 2023</w:t>
            </w:r>
          </w:p>
          <w:p>
            <w:pPr>
              <w:rPr>
                <w:color w:val="000000"/>
                <w:rFonts w:ascii="Calibri" w:hAnsi="Calibri" w:cs="Calibri" w:eastAsia="Arial"/>
              </w:rPr>
              <w:jc w:val="both"/>
            </w:pPr>
          </w:p>
          <w:p>
            <w:pPr>
              <w:rPr>
                <w:color w:val="000000"/>
                <w:rFonts w:ascii="Calibri" w:hAnsi="Calibri" w:cs="Calibri" w:eastAsia="Arial"/>
              </w:rPr>
              <w:jc w:val="both"/>
            </w:pPr>
            <w:r>
              <w:rPr>
                <w:color w:val="000000"/>
                <w:rFonts w:ascii="Calibri" w:hAnsi="Calibri" w:cs="Calibri" w:eastAsia="Arial"/>
              </w:rPr>
              <w:t>CMS Rebuild Version 1.7 will contain the new processes Known Meter Issue (KMI) and Shipper Agreed Reads (SAR) which are linked to XRN5604 and XRN5605 this is due to be launched on 24 February 2024. Please note change packs for this version can be found under XRN5604 and XRN5605.</w:t>
            </w:r>
          </w:p>
          <w:p>
            <w:pPr>
              <w:rPr>
                <w:color w:val="000000"/>
                <w:rFonts w:ascii="Calibri" w:hAnsi="Calibri" w:cs="Calibri" w:eastAsia="Arial"/>
              </w:rPr>
              <w:jc w:val="both"/>
            </w:pPr>
          </w:p>
          <w:p>
            <w:pPr>
              <w:rPr>
                <w:color w:val="000000"/>
                <w:rFonts w:ascii="Calibri" w:hAnsi="Calibri" w:cs="Calibri" w:eastAsia="Arial"/>
              </w:rPr>
              <w:jc w:val="both"/>
            </w:pPr>
          </w:p>
          <w:p>
            <w:pPr>
              <w:rPr>
                <w:color w:val="000000"/>
                <w:rFonts w:ascii="Calibri" w:hAnsi="Calibri" w:cs="Calibri" w:eastAsia="Arial"/>
              </w:rPr>
              <w:jc w:val="both"/>
            </w:pPr>
          </w:p>
          <w:p>
            <w:pPr>
              <w:rPr>
                <w:b w:val="1"/>
                <w:bCs w:val="1"/>
                <w:color w:val="000000"/>
                <w:rFonts w:ascii="Calibri" w:hAnsi="Calibri" w:cs="Calibri" w:eastAsia="Arial"/>
                <w:highlight w:val="yellow"/>
              </w:rPr>
              <w:jc w:val="both"/>
              <w:spacing w:lineRule="auto" w:line="276"/>
            </w:pPr>
            <w:r>
              <w:rPr>
                <w:b w:val="1"/>
                <w:bCs w:val="1"/>
                <w:color w:val="000000"/>
                <w:rFonts w:ascii="Calibri" w:hAnsi="Calibri" w:cs="Calibri" w:eastAsia="Arial"/>
              </w:rPr>
              <w:t xml:space="preserve">CMS Rebuild </w:t>
            </w:r>
            <w:r>
              <w:rPr>
                <w:b w:val="1"/>
                <w:bCs w:val="1"/>
                <w:rFonts w:ascii="Calibri" w:hAnsi="Calibri" w:cs="Calibri" w:eastAsia="Arial"/>
              </w:rPr>
              <w:t xml:space="preserve">Version 1.8 </w:t>
            </w:r>
            <w:r>
              <w:rPr>
                <w:b w:val="1"/>
                <w:bCs w:val="1"/>
                <w:color w:val="000000"/>
                <w:rFonts w:ascii="Calibri" w:hAnsi="Calibri" w:cs="Calibri" w:eastAsia="Arial"/>
              </w:rPr>
              <w:t>Scope</w:t>
            </w:r>
          </w:p>
          <w:p>
            <w:pPr>
              <w:rPr>
                <w:b w:val="1"/>
                <w:bCs w:val="1"/>
                <w:color w:val="000000"/>
                <w:rFonts w:ascii="Calibri" w:hAnsi="Calibri" w:cs="Calibri" w:eastAsia="Arial"/>
                <w:highlight w:val="yellow"/>
              </w:rPr>
              <w:jc w:val="both"/>
              <w:spacing w:lineRule="auto" w:line="276"/>
            </w:pPr>
          </w:p>
          <w:p>
            <w:pPr>
              <w:rPr>
                <w:color w:val="242424"/>
                <w:rFonts w:ascii="Calibri" w:hAnsi="Calibri" w:cs="Calibri"/>
                <w:highlight w:val="yellow"/>
              </w:rPr>
              <w:pStyle w:val="Normal (Web)"/>
              <w:jc w:val="both"/>
              <w:shd w:val="clear" w:fill="FFFFFF"/>
              <w:spacing w:before="0" w:beforeAutospacing="0" w:after="0" w:afterAutospacing="0" w:lineRule="auto" w:line="276"/>
            </w:pPr>
            <w:r>
              <w:rPr>
                <w:color w:val="242424"/>
                <w:rFonts w:ascii="Calibri" w:hAnsi="Calibri" w:cs="Calibri"/>
                <w:lang w:val="en-US"/>
              </w:rPr>
              <w:t>In consultation with the customer focus group, it is proposed that the following process will be delivered in</w:t>
            </w:r>
            <w:r>
              <w:rPr>
                <w:rFonts w:ascii="Calibri" w:hAnsi="Calibri" w:cs="Calibri"/>
                <w:lang w:val="en-US"/>
              </w:rPr>
              <w:t xml:space="preserve"> version 1.7:</w:t>
            </w:r>
          </w:p>
          <w:p>
            <w:pPr>
              <w:rPr>
                <w:color w:val="242424"/>
                <w:rFonts w:ascii="Calibri" w:hAnsi="Calibri" w:cs="Calibri"/>
                <w:lang w:val="en-US"/>
              </w:rPr>
              <w:numPr>
                <w:ilvl w:val="0"/>
                <w:numId w:val="1"/>
              </w:numPr>
              <w:tabs>
                <w:tab w:val="num" w:leader="none" w:pos="1440"/>
              </w:tabs>
              <w:jc w:val="both"/>
              <w:spacing w:beforeAutospacing="1" w:afterAutospacing="1" w:lineRule="auto" w:line="276"/>
            </w:pPr>
            <w:r>
              <w:rPr>
                <w:color w:val="242424"/>
                <w:rFonts w:ascii="Calibri" w:hAnsi="Calibri" w:cs="Calibri"/>
                <w:lang w:val="en-US"/>
              </w:rPr>
              <w:t>Must Reads (MUR)</w:t>
            </w:r>
          </w:p>
          <w:p>
            <w:pPr>
              <w:rPr>
                <w:color w:val="000000"/>
                <w:rFonts w:ascii="Calibri" w:hAnsi="Calibri" w:cs="Calibri" w:eastAsia="Arial"/>
              </w:rPr>
              <w:tabs>
                <w:tab w:val="num" w:leader="none" w:pos="1440"/>
              </w:tabs>
              <w:jc w:val="both"/>
            </w:pPr>
          </w:p>
          <w:p>
            <w:pPr>
              <w:rPr>
                <w:color w:val="242424"/>
                <w:rFonts w:ascii="Calibri" w:hAnsi="Calibri" w:cs="Calibri"/>
                <w:lang w:val="en-US"/>
              </w:rPr>
              <w:tabs>
                <w:tab w:val="num" w:leader="none" w:pos="1440"/>
              </w:tabs>
              <w:jc w:val="both"/>
            </w:pPr>
            <w:r>
              <w:rPr>
                <w:color w:val="000000"/>
                <w:rFonts w:ascii="Calibri" w:hAnsi="Calibri" w:cs="Calibri" w:eastAsia="Arial"/>
              </w:rPr>
              <w:t>This change pack will cover the changes for the Must Reads Process.</w:t>
            </w:r>
            <w:r>
              <w:rPr>
                <w:color w:val="FF0000"/>
                <w:rFonts w:ascii="Calibri" w:hAnsi="Calibri" w:cs="Calibri"/>
              </w:rPr>
              <w:t xml:space="preserve"> </w:t>
            </w:r>
          </w:p>
        </w:tc>
      </w:tr>
    </w:tbl>
    <w:p>
      <w:pPr>
        <w:rPr>
          <w:rFonts w:ascii="Calibri" w:hAnsi="Calibri" w:cs="Calibri"/>
        </w:rPr>
        <w:pStyle w:val="heading 1"/>
      </w:pPr>
      <w:r>
        <w:rPr>
          <w:rFonts w:ascii="Calibri" w:hAnsi="Calibri" w:cs="Calibri"/>
        </w:rPr>
        <w:t xml:space="preserve">Change Impact Assessment Dashboard </w:t>
      </w:r>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Functional:</w:t>
            </w:r>
          </w:p>
        </w:tc>
        <w:tc>
          <w:tcPr>
            <w:tcW w:type="pct" w:w="3777"/>
            <w:vAlign w:val="center"/>
          </w:tcPr>
          <w:p>
            <w:pPr>
              <w:rPr>
                <w:color w:val="FF0000"/>
                <w:rFonts w:ascii="Calibri" w:hAnsi="Calibri" w:cs="Calibri"/>
                <w:highlight w:val="yellow"/>
              </w:rPr>
            </w:pPr>
            <w:r>
              <w:rPr>
                <w:rFonts w:ascii="Calibri" w:hAnsi="Calibri" w:cs="Calibri"/>
              </w:rPr>
              <w:t xml:space="preserve">The existing Must Reads (MUR) </w:t>
            </w:r>
            <w:r>
              <w:rPr>
                <w:color w:val="242424"/>
                <w:rFonts w:ascii="Calibri" w:hAnsi="Calibri" w:cs="Calibri"/>
              </w:rPr>
              <w:t>processes</w:t>
            </w:r>
            <w:r>
              <w:rPr>
                <w:rFonts w:ascii="Calibri" w:hAnsi="Calibri" w:cs="Calibri"/>
              </w:rPr>
              <w:t xml:space="preserve"> will be moved to the new version of Contact Management Service (CMS).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Non-Functional:</w:t>
            </w:r>
          </w:p>
        </w:tc>
        <w:tc>
          <w:tcPr>
            <w:tcW w:type="pct" w:w="3777"/>
            <w:vAlign w:val="center"/>
          </w:tcPr>
          <w:p>
            <w:pPr>
              <w:rPr>
                <w:color w:val="FF0000"/>
                <w:rFonts w:ascii="Calibri" w:hAnsi="Calibri" w:cs="Calibri"/>
              </w:rPr>
            </w:pPr>
            <w:r>
              <w:rPr>
                <w:rFonts w:ascii="Calibri" w:hAnsi="Calibri" w:cs="Calibri"/>
              </w:rPr>
              <w:t>N/A</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Application:</w:t>
            </w:r>
          </w:p>
        </w:tc>
        <w:tc>
          <w:tcPr>
            <w:tcW w:type="pct" w:w="3777"/>
            <w:vAlign w:val="center"/>
          </w:tcPr>
          <w:p>
            <w:pPr>
              <w:rPr>
                <w:color w:val="FF0000"/>
                <w:rFonts w:ascii="Calibri" w:hAnsi="Calibri" w:cs="Calibri"/>
              </w:rPr>
            </w:pPr>
            <w:r>
              <w:rPr>
                <w:rFonts w:ascii="Calibri" w:hAnsi="Calibri" w:cs="Calibri" w:eastAsia="Times New Roman"/>
              </w:rPr>
              <w:t>New Contact Management Service (CMS)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User(s):</w:t>
            </w:r>
          </w:p>
        </w:tc>
        <w:tc>
          <w:tcPr>
            <w:tcW w:type="pct" w:w="3777"/>
            <w:vAlign w:val="center"/>
          </w:tcPr>
          <w:p>
            <w:pPr>
              <w:rPr>
                <w:rFonts w:ascii="Calibri" w:hAnsi="Calibri" w:cs="Calibri"/>
              </w:rPr>
            </w:pPr>
            <w:r>
              <w:rPr>
                <w:rFonts w:ascii="Calibri" w:hAnsi="Calibri" w:cs="Calibri"/>
              </w:rPr>
              <w:t>Distribution Networks (DNs)</w:t>
            </w:r>
          </w:p>
          <w:p>
            <w:pPr>
              <w:rPr>
                <w:rFonts w:ascii="Calibri" w:hAnsi="Calibri" w:cs="Calibri"/>
              </w:rPr>
            </w:pPr>
            <w:r>
              <w:rPr>
                <w:rFonts w:ascii="Calibri" w:hAnsi="Calibri" w:cs="Calibri"/>
              </w:rPr>
              <w:t>Independent Gas Transporters (IGTs)</w:t>
            </w:r>
          </w:p>
          <w:p>
            <w:pPr>
              <w:rPr>
                <w:rFonts w:ascii="Calibri" w:hAnsi="Calibri" w:cs="Calibri"/>
              </w:rPr>
            </w:pPr>
            <w:r>
              <w:rPr>
                <w:rFonts w:ascii="Calibri" w:hAnsi="Calibri" w:cs="Calibri"/>
              </w:rPr>
              <w:t>Shipper All Classes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Documentation:</w:t>
            </w:r>
          </w:p>
        </w:tc>
        <w:tc>
          <w:tcPr>
            <w:tcW w:type="pct" w:w="3777"/>
            <w:vAlign w:val="center"/>
          </w:tcPr>
          <w:p>
            <w:pPr>
              <w:rPr>
                <w:color w:val="FF0000"/>
                <w:rFonts w:ascii="Calibri" w:hAnsi="Calibri" w:cs="Calibri"/>
              </w:rPr>
            </w:pPr>
            <w:r>
              <w:rPr>
                <w:rFonts w:ascii="Calibri" w:hAnsi="Calibri" w:cs="Calibri"/>
              </w:rPr>
              <w:t>None</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Other:</w:t>
            </w:r>
          </w:p>
        </w:tc>
        <w:tc>
          <w:tcPr>
            <w:tcW w:type="pct" w:w="3777"/>
            <w:vAlign w:val="center"/>
          </w:tcPr>
          <w:p>
            <w:pPr>
              <w:rPr>
                <w:color w:val="FF0000"/>
                <w:rFonts w:ascii="Calibri" w:hAnsi="Calibri" w:cs="Calibri"/>
              </w:rPr>
            </w:pPr>
            <w:r>
              <w:rPr>
                <w:rFonts w:ascii="Calibri" w:hAnsi="Calibri" w:cs="Calibri"/>
              </w:rPr>
              <w:t>None</w:t>
            </w:r>
          </w:p>
        </w:tc>
      </w:tr>
    </w:tbl>
    <w:p>
      <w:pPr>
        <w:rPr>
          <w:rFonts w:ascii="Calibri" w:hAnsi="Calibri" w:cs="Calibri"/>
        </w:rPr>
        <w:spacing w:after="0"/>
      </w:pPr>
    </w:p>
    <w:tbl>
      <w:tblPr>
        <w:tblStyle w:val="Table Grid"/>
        <w:tblLayout w:type="fixed"/>
        <w:tblInd w:type="dxa" w:w="-34"/>
        <w:tblW w:type="pct" w:w="5018"/>
        <w:tblLook w:firstColumn="1" w:firstRow="1" w:lastColumn="0" w:lastRow="0" w:noHBand="0" w:noVBand="1"/>
      </w:tblPr>
      <w:tblGrid>
        <w:gridCol w:w="1123"/>
        <w:gridCol w:w="2242"/>
        <w:gridCol w:w="2088"/>
        <w:gridCol w:w="2569"/>
        <w:gridCol w:w="2472"/>
      </w:tblGrid>
      <w:tr>
        <w:trPr>
          <w:trHeight w:hRule="atLeast" w:val="403"/>
        </w:trPr>
        <w:tc>
          <w:tcPr>
            <w:shd w:val="clear" w:fill="B3EDFB"/>
            <w:tcW w:type="pct" w:w="5000"/>
            <w:vAlign w:val="center"/>
            <w:gridSpan w:val="5"/>
          </w:tcPr>
          <w:p>
            <w:pPr>
              <w:rPr>
                <w:rFonts w:ascii="Calibri" w:hAnsi="Calibri" w:cs="Calibri"/>
                <w:sz w:val="22"/>
                <w:szCs w:val="22"/>
              </w:rPr>
              <w:pStyle w:val="Normal (Web)"/>
              <w:jc w:val="center"/>
            </w:pPr>
            <w:r>
              <w:rPr>
                <w:color w:val="000000"/>
                <w:rFonts w:ascii="Calibri" w:hAnsi="Calibri" w:cs="Calibri"/>
                <w:sz w:val="22"/>
                <w:szCs w:val="22"/>
              </w:rPr>
              <w:t>Files</w:t>
            </w:r>
          </w:p>
        </w:tc>
      </w:tr>
      <w:tr>
        <w:trPr>
          <w:trHeight w:hRule="atLeast" w:val="403"/>
        </w:trPr>
        <w:tc>
          <w:tcPr>
            <w:shd w:val="clear" w:fill="B3EDFB"/>
            <w:tcW w:type="pct" w:w="535"/>
            <w:vAlign w:val="center"/>
          </w:tcPr>
          <w:p>
            <w:pPr>
              <w:rPr>
                <w:rFonts w:ascii="Calibri" w:hAnsi="Calibri" w:cs="Calibri"/>
              </w:rPr>
              <w:jc w:val="center"/>
            </w:pPr>
            <w:r>
              <w:rPr>
                <w:rFonts w:ascii="Calibri" w:hAnsi="Calibri" w:cs="Calibri"/>
              </w:rPr>
              <w:t>File</w:t>
            </w:r>
          </w:p>
        </w:tc>
        <w:tc>
          <w:tcPr>
            <w:shd w:val="clear" w:fill="B3EDFB"/>
            <w:tcW w:type="pct" w:w="1068"/>
            <w:vAlign w:val="center"/>
          </w:tcPr>
          <w:p>
            <w:pPr>
              <w:rPr>
                <w:rFonts w:ascii="Calibri" w:hAnsi="Calibri" w:cs="Calibri"/>
              </w:rPr>
              <w:jc w:val="center"/>
            </w:pPr>
            <w:r>
              <w:rPr>
                <w:rFonts w:ascii="Calibri" w:hAnsi="Calibri" w:cs="Calibri"/>
              </w:rPr>
              <w:t>Parent Record</w:t>
            </w:r>
          </w:p>
        </w:tc>
        <w:tc>
          <w:tcPr>
            <w:shd w:val="clear" w:fill="B3EDFB"/>
            <w:tcW w:type="pct" w:w="994"/>
            <w:vAlign w:val="center"/>
          </w:tcPr>
          <w:p>
            <w:pPr>
              <w:rPr>
                <w:rFonts w:ascii="Calibri" w:hAnsi="Calibri" w:cs="Calibri"/>
              </w:rPr>
              <w:jc w:val="center"/>
            </w:pPr>
            <w:r>
              <w:rPr>
                <w:rFonts w:ascii="Calibri" w:hAnsi="Calibri" w:cs="Calibri"/>
              </w:rPr>
              <w:t>Record</w:t>
            </w:r>
          </w:p>
        </w:tc>
        <w:tc>
          <w:tcPr>
            <w:shd w:val="clear" w:fill="B3EDFB"/>
            <w:tcW w:type="pct" w:w="1224"/>
            <w:vAlign w:val="center"/>
          </w:tcPr>
          <w:p>
            <w:pPr>
              <w:rPr>
                <w:rFonts w:ascii="Calibri" w:hAnsi="Calibri" w:cs="Calibri"/>
              </w:rPr>
              <w:jc w:val="center"/>
            </w:pPr>
            <w:r>
              <w:rPr>
                <w:rFonts w:ascii="Calibri" w:hAnsi="Calibri" w:cs="Calibri"/>
              </w:rPr>
              <w:t>Data Attribute</w:t>
            </w:r>
          </w:p>
        </w:tc>
        <w:tc>
          <w:tcPr>
            <w:shd w:val="clear" w:fill="B3EDFB"/>
            <w:tcW w:type="pct" w:w="1178"/>
            <w:vAlign w:val="center"/>
          </w:tcPr>
          <w:p>
            <w:pPr>
              <w:rPr>
                <w:rFonts w:ascii="Calibri" w:hAnsi="Calibri" w:cs="Calibri"/>
              </w:rPr>
              <w:jc w:val="center"/>
            </w:pPr>
            <w:r>
              <w:rPr>
                <w:rFonts w:ascii="Calibri" w:hAnsi="Calibri" w:cs="Calibri"/>
              </w:rPr>
              <w:t>Hierarchy or Format</w:t>
            </w:r>
          </w:p>
          <w:p>
            <w:pPr>
              <w:rPr>
                <w:rFonts w:ascii="Calibri" w:hAnsi="Calibri" w:cs="Calibri"/>
              </w:rPr>
              <w:jc w:val="center"/>
            </w:pPr>
            <w:r>
              <w:rPr>
                <w:rFonts w:ascii="Calibri" w:hAnsi="Calibri" w:cs="Calibri"/>
              </w:rPr>
              <w:t>Agreed</w:t>
            </w:r>
          </w:p>
        </w:tc>
      </w:tr>
      <w:tr>
        <w:trPr>
          <w:trHeight w:hRule="atLeast" w:val="403"/>
        </w:trPr>
        <w:tc>
          <w:tcPr>
            <w:shd w:val="clear" w:fill="FFFFFF"/>
            <w:tcW w:type="pct" w:w="535"/>
            <w:vAlign w:val="center"/>
          </w:tcPr>
          <w:p>
            <w:pPr>
              <w:rPr>
                <w:rFonts w:ascii="Calibri" w:hAnsi="Calibri" w:cs="Calibri"/>
                <w:sz w:val="20"/>
                <w:szCs w:val="20"/>
              </w:rPr>
              <w:jc w:val="center"/>
            </w:pPr>
            <w:r>
              <w:rPr>
                <w:rFonts w:ascii="Calibri" w:hAnsi="Calibri" w:cs="Calibri"/>
              </w:rPr>
              <w:t>None</w:t>
            </w:r>
          </w:p>
        </w:tc>
        <w:tc>
          <w:tcPr>
            <w:shd w:val="clear" w:fill="FFFFFF"/>
            <w:tcW w:type="pct" w:w="1068"/>
            <w:vAlign w:val="center"/>
          </w:tcPr>
          <w:p>
            <w:pPr>
              <w:rPr>
                <w:rFonts w:ascii="Calibri" w:hAnsi="Calibri" w:cs="Calibri"/>
              </w:rPr>
              <w:jc w:val="center"/>
            </w:pPr>
            <w:r>
              <w:rPr>
                <w:rFonts w:ascii="Calibri" w:hAnsi="Calibri" w:cs="Calibri"/>
              </w:rPr>
              <w:t>None</w:t>
            </w:r>
          </w:p>
        </w:tc>
        <w:tc>
          <w:tcPr>
            <w:shd w:val="clear" w:fill="FFFFFF"/>
            <w:tcW w:type="pct" w:w="994"/>
            <w:vAlign w:val="center"/>
          </w:tcPr>
          <w:p>
            <w:pPr>
              <w:rPr>
                <w:rFonts w:ascii="Calibri" w:hAnsi="Calibri" w:cs="Calibri"/>
              </w:rPr>
              <w:jc w:val="center"/>
            </w:pPr>
            <w:r>
              <w:rPr>
                <w:rFonts w:ascii="Calibri" w:hAnsi="Calibri" w:cs="Calibri"/>
              </w:rPr>
              <w:t>None</w:t>
            </w:r>
          </w:p>
        </w:tc>
        <w:tc>
          <w:tcPr>
            <w:shd w:val="clear" w:fill="FFFFFF"/>
            <w:tcW w:type="pct" w:w="1224"/>
            <w:vAlign w:val="center"/>
          </w:tcPr>
          <w:p>
            <w:pPr>
              <w:rPr>
                <w:rFonts w:ascii="Calibri" w:hAnsi="Calibri" w:cs="Calibri"/>
              </w:rPr>
              <w:jc w:val="center"/>
            </w:pPr>
            <w:r>
              <w:rPr>
                <w:rFonts w:ascii="Calibri" w:hAnsi="Calibri" w:cs="Calibri"/>
              </w:rPr>
              <w:t>None</w:t>
            </w:r>
          </w:p>
        </w:tc>
        <w:tc>
          <w:tcPr>
            <w:shd w:val="clear" w:fill="FFFFFF"/>
            <w:tcW w:type="pct" w:w="1178"/>
            <w:vAlign w:val="center"/>
          </w:tcPr>
          <w:p>
            <w:pPr>
              <w:rPr>
                <w:rFonts w:ascii="Calibri" w:hAnsi="Calibri" w:cs="Calibri"/>
              </w:rPr>
              <w:jc w:val="center"/>
            </w:pPr>
            <w:r>
              <w:rPr>
                <w:rFonts w:ascii="Calibri" w:hAnsi="Calibri" w:cs="Calibri"/>
              </w:rPr>
              <w:t>None</w:t>
            </w:r>
          </w:p>
        </w:tc>
      </w:tr>
    </w:tbl>
    <w:p>
      <w:pPr>
        <w:rPr>
          <w:rFonts w:ascii="Calibri" w:hAnsi="Calibri" w:cs="Calibri"/>
        </w:rPr>
        <w:pStyle w:val="heading 1"/>
      </w:pPr>
      <w:r>
        <w:rPr>
          <w:rFonts w:ascii="Calibri" w:hAnsi="Calibri" w:cs="Calibri"/>
        </w:rPr>
        <w:t>Change Design Description</w:t>
      </w:r>
    </w:p>
    <w:tbl>
      <w:tblPr>
        <w:tblStyle w:val="Table Grid"/>
        <w:tblLayout w:type="fixed"/>
        <w:tblInd w:type="dxa" w:w="-34"/>
        <w:tblW w:type="auto" w:w="0"/>
        <w:tblLook w:firstColumn="1" w:firstRow="1" w:lastColumn="0" w:lastRow="0" w:noHBand="0" w:noVBand="1"/>
      </w:tblPr>
      <w:tblGrid>
        <w:gridCol w:w="10490"/>
      </w:tblGrid>
      <w:tr>
        <w:trPr>
          <w:trHeight w:hRule="atLeast" w:val="5850"/>
        </w:trPr>
        <w:tc>
          <w:tcPr>
            <w:tcW w:type="dxa" w:w="10490"/>
            <w:vAlign w:val="center"/>
          </w:tcPr>
          <w:p>
            <w:pPr>
              <w:rPr>
                <w:color w:val="FF0000"/>
                <w:rFonts w:ascii="Calibri" w:hAnsi="Calibri" w:cs="Calibri"/>
              </w:rPr>
            </w:pPr>
          </w:p>
          <w:p>
            <w:pPr>
              <w:rPr>
                <w:b w:val="1"/>
                <w:bCs w:val="1"/>
                <w:color w:val="000000"/>
                <w:rFonts w:ascii="Calibri" w:hAnsi="Calibri" w:cs="Calibri"/>
              </w:rPr>
              <w:jc w:val="both"/>
            </w:pPr>
            <w:r>
              <w:rPr>
                <w:b w:val="1"/>
                <w:bCs w:val="1"/>
                <w:color w:val="000000"/>
                <w:rFonts w:ascii="Calibri" w:hAnsi="Calibri" w:cs="Calibri"/>
              </w:rPr>
              <w:t>Must Read (MUR) Process Overview:</w:t>
            </w:r>
          </w:p>
          <w:p>
            <w:pPr>
              <w:rPr>
                <w:color w:val="FF0000"/>
                <w:rFonts w:ascii="Calibri" w:hAnsi="Calibri" w:cs="Calibri"/>
              </w:rPr>
              <w:jc w:val="both"/>
            </w:pPr>
          </w:p>
          <w:p>
            <w:pPr>
              <w:rPr>
                <w:color w:val="000000"/>
                <w:rFonts w:ascii="Calibri" w:hAnsi="Calibri" w:cs="Calibri"/>
              </w:rPr>
              <w:jc w:val="both"/>
            </w:pPr>
            <w:r>
              <w:rPr>
                <w:color w:val="000000"/>
                <w:rFonts w:ascii="Calibri" w:hAnsi="Calibri" w:cs="Calibri"/>
              </w:rPr>
              <w:t>Where a Shipper has failed its UNC obligation to provide a cyclic read for Supply Meter Point, The Transporters (Distribution Network/IGT) are obliged to procure a read on behalf of the Shipper at a cost to the Shipper, known as a Must Read. This process notifies relevant parties when a Must Read is triggered, facilitates the procurement of the read by the Transporter and invoices relevant charges to the Shipper (Distribution Networks only)</w:t>
            </w:r>
          </w:p>
          <w:p>
            <w:pPr>
              <w:rPr>
                <w:color w:val="FF0000"/>
                <w:rFonts w:ascii="Calibri" w:hAnsi="Calibri" w:cs="Calibri"/>
              </w:rPr>
              <w:jc w:val="both"/>
            </w:pPr>
          </w:p>
          <w:p>
            <w:pPr>
              <w:rPr>
                <w:b w:val="1"/>
                <w:bCs w:val="1"/>
                <w:color w:val="000000"/>
                <w:rFonts w:ascii="Calibri" w:hAnsi="Calibri" w:cs="Calibri"/>
              </w:rPr>
              <w:jc w:val="both"/>
            </w:pPr>
            <w:r>
              <w:rPr>
                <w:b w:val="1"/>
                <w:bCs w:val="1"/>
                <w:color w:val="000000"/>
                <w:rFonts w:ascii="Calibri" w:hAnsi="Calibri" w:cs="Calibri"/>
              </w:rPr>
              <w:t>Reason for Change:</w:t>
            </w:r>
          </w:p>
          <w:p>
            <w:pPr>
              <w:rPr>
                <w:color w:val="000000"/>
                <w:rFonts w:ascii="Calibri" w:hAnsi="Calibri" w:cs="Calibri"/>
              </w:rPr>
              <w:jc w:val="both"/>
            </w:pPr>
          </w:p>
          <w:p>
            <w:pPr>
              <w:rPr>
                <w:color w:val="000000"/>
                <w:rFonts w:ascii="Calibri" w:hAnsi="Calibri" w:cs="Calibri"/>
              </w:rPr>
              <w:jc w:val="both"/>
            </w:pPr>
            <w:r>
              <w:rPr>
                <w:color w:val="000000"/>
                <w:rFonts w:ascii="Calibri" w:hAnsi="Calibri" w:cs="Calibri"/>
              </w:rPr>
              <w:t>Resolve pain points identified within the current process, including:</w:t>
            </w:r>
          </w:p>
          <w:p>
            <w:pPr>
              <w:rPr>
                <w:color w:val="000000"/>
                <w:rFonts w:ascii="Calibri" w:hAnsi="Calibri" w:cs="Calibri"/>
              </w:rPr>
              <w:jc w:val="both"/>
            </w:pPr>
          </w:p>
          <w:p>
            <w:pPr>
              <w:rPr>
                <w:color w:val="000000"/>
                <w:rFonts w:ascii="Calibri" w:hAnsi="Calibri" w:cs="Calibri"/>
              </w:rPr>
              <w:jc w:val="both"/>
            </w:pPr>
            <w:r>
              <w:rPr>
                <w:color w:val="000000"/>
                <w:rFonts w:ascii="Calibri" w:hAnsi="Calibri" w:cs="Calibri"/>
              </w:rPr>
              <w:t>The existing version of CMS doesn’t have functionality to:</w:t>
            </w:r>
          </w:p>
          <w:p>
            <w:pPr>
              <w:rPr>
                <w:color w:val="000000"/>
                <w:rFonts w:ascii="Calibri" w:hAnsi="Calibri" w:cs="Calibri"/>
              </w:rPr>
              <w:numPr>
                <w:ilvl w:val="0"/>
                <w:numId w:val="2"/>
              </w:numPr>
              <w:pStyle w:val="List Paragraph"/>
              <w:jc w:val="both"/>
            </w:pPr>
            <w:r>
              <w:rPr>
                <w:color w:val="000000"/>
                <w:rFonts w:ascii="Calibri" w:hAnsi="Calibri" w:cs="Calibri"/>
              </w:rPr>
              <w:t xml:space="preserve">Allow stakeholders (DN, IGT, or Meter Read Agencies) to download the </w:t>
            </w:r>
            <w:r>
              <w:rPr>
                <w:color w:val="000000"/>
                <w:rFonts w:ascii="Calibri" w:hAnsi="Calibri" w:cs="Calibri"/>
              </w:rPr>
              <w:t>Must Read</w:t>
            </w:r>
            <w:r>
              <w:rPr>
                <w:color w:val="000000"/>
                <w:rFonts w:ascii="Calibri" w:hAnsi="Calibri" w:cs="Calibri"/>
              </w:rPr>
              <w:t xml:space="preserve"> reports multiple times</w:t>
            </w:r>
          </w:p>
          <w:p>
            <w:pPr>
              <w:rPr>
                <w:color w:val="000000"/>
                <w:rFonts w:ascii="Calibri" w:hAnsi="Calibri" w:cs="Calibri"/>
              </w:rPr>
              <w:numPr>
                <w:ilvl w:val="0"/>
                <w:numId w:val="2"/>
              </w:numPr>
              <w:pStyle w:val="List Paragraph"/>
              <w:jc w:val="both"/>
            </w:pPr>
            <w:r>
              <w:rPr>
                <w:color w:val="000000"/>
                <w:rFonts w:ascii="Calibri" w:hAnsi="Calibri" w:cs="Calibri"/>
              </w:rPr>
              <w:t xml:space="preserve">Update the </w:t>
            </w:r>
            <w:r>
              <w:rPr>
                <w:color w:val="000000"/>
                <w:rFonts w:ascii="Calibri" w:hAnsi="Calibri" w:cs="Calibri"/>
              </w:rPr>
              <w:t>Must Read</w:t>
            </w:r>
            <w:r>
              <w:rPr>
                <w:color w:val="000000"/>
                <w:rFonts w:ascii="Calibri" w:hAnsi="Calibri" w:cs="Calibri"/>
              </w:rPr>
              <w:t xml:space="preserve"> reports on a daily basis</w:t>
            </w:r>
          </w:p>
          <w:p>
            <w:pPr>
              <w:rPr>
                <w:color w:val="000000"/>
                <w:rFonts w:ascii="Calibri" w:hAnsi="Calibri" w:cs="Calibri"/>
              </w:rPr>
              <w:numPr>
                <w:ilvl w:val="0"/>
                <w:numId w:val="2"/>
              </w:numPr>
              <w:pStyle w:val="List Paragraph"/>
              <w:jc w:val="both"/>
            </w:pPr>
            <w:r>
              <w:rPr>
                <w:color w:val="000000"/>
                <w:rFonts w:ascii="Calibri" w:hAnsi="Calibri" w:cs="Calibri"/>
              </w:rPr>
              <w:t xml:space="preserve">The contact detail is not updated with UKLink updates </w:t>
            </w:r>
            <w:r>
              <w:rPr>
                <w:color w:val="000000"/>
                <w:rFonts w:ascii="Calibri" w:hAnsi="Calibri" w:cs="Calibri"/>
              </w:rPr>
              <w:t>e.g.</w:t>
            </w:r>
            <w:r>
              <w:rPr>
                <w:color w:val="000000"/>
                <w:rFonts w:ascii="Calibri" w:hAnsi="Calibri" w:cs="Calibri"/>
              </w:rPr>
              <w:t xml:space="preserve"> where there has been a change to the meter status or meter point status</w:t>
            </w:r>
          </w:p>
          <w:p>
            <w:pPr>
              <w:rPr>
                <w:color w:val="000000"/>
                <w:rFonts w:ascii="Calibri" w:hAnsi="Calibri" w:cs="Calibri"/>
              </w:rPr>
              <w:numPr>
                <w:ilvl w:val="0"/>
                <w:numId w:val="2"/>
              </w:numPr>
              <w:pStyle w:val="List Paragraph"/>
              <w:jc w:val="both"/>
            </w:pPr>
            <w:r>
              <w:rPr>
                <w:color w:val="000000"/>
                <w:rFonts w:ascii="Calibri" w:hAnsi="Calibri" w:cs="Calibri"/>
              </w:rPr>
              <w:t xml:space="preserve">Offline reporting has to be issued to stakeholders to provide understanding of outcomes of resolved contacts and to support invoicing </w:t>
            </w:r>
            <w:r>
              <w:rPr>
                <w:color w:val="000000"/>
                <w:rFonts w:ascii="Calibri" w:hAnsi="Calibri" w:cs="Calibri"/>
              </w:rPr>
              <w:t>activities</w:t>
            </w:r>
            <w:r>
              <w:rPr>
                <w:color w:val="000000"/>
                <w:rFonts w:ascii="Calibri" w:hAnsi="Calibri" w:cs="Calibri"/>
              </w:rPr>
              <w:t xml:space="preserve"> </w:t>
            </w:r>
          </w:p>
          <w:p>
            <w:pPr>
              <w:rPr>
                <w:color w:val="FF0000"/>
                <w:rFonts w:ascii="Calibri" w:hAnsi="Calibri" w:cs="Calibri" w:eastAsia="Times New Roman"/>
              </w:rPr>
              <w:jc w:val="both"/>
            </w:pPr>
          </w:p>
          <w:p>
            <w:pPr>
              <w:rPr>
                <w:color w:val="000000"/>
                <w:rFonts w:ascii="Calibri" w:hAnsi="Calibri" w:cs="Calibri" w:eastAsia="Arial"/>
              </w:rPr>
              <w:jc w:val="both"/>
            </w:pPr>
            <w:r>
              <w:rPr>
                <w:color w:val="000000"/>
                <w:rFonts w:ascii="Calibri" w:hAnsi="Calibri" w:cs="Calibri"/>
              </w:rPr>
              <w:t xml:space="preserve">In the first scenario, once any of the </w:t>
            </w:r>
            <w:r>
              <w:rPr>
                <w:color w:val="000000"/>
                <w:rFonts w:ascii="Calibri" w:hAnsi="Calibri" w:cs="Calibri"/>
              </w:rPr>
              <w:t>Must Read</w:t>
            </w:r>
            <w:r>
              <w:rPr>
                <w:color w:val="000000"/>
                <w:rFonts w:ascii="Calibri" w:hAnsi="Calibri" w:cs="Calibri"/>
              </w:rPr>
              <w:t xml:space="preserve"> reports are downloaded from the legacy CMS UI, the option to download again is not available until either a new generation of contacts the next month (MJO report), following new contacts moving to the rejected (RJO report), or following new contacts moving to the Level 3 process (LTO report).  If these downloaded reports are lost or mis-placed the same information is unavailable meaning some contacts may not be investigated or reads procured.</w:t>
            </w:r>
          </w:p>
          <w:p>
            <w:pPr>
              <w:rPr>
                <w:color w:val="FF0000"/>
                <w:rFonts w:ascii="Calibri" w:hAnsi="Calibri" w:cs="Calibri" w:eastAsia="Times New Roman"/>
              </w:rPr>
              <w:jc w:val="both"/>
            </w:pPr>
          </w:p>
          <w:p>
            <w:pPr>
              <w:rPr>
                <w:color w:val="FF0000"/>
                <w:rFonts w:ascii="Calibri" w:hAnsi="Calibri" w:cs="Calibri" w:eastAsia="Times New Roman"/>
              </w:rPr>
              <w:jc w:val="both"/>
            </w:pPr>
            <w:r>
              <w:rPr>
                <w:color w:val="000000"/>
                <w:rFonts w:ascii="Calibri" w:hAnsi="Calibri" w:cs="Calibri"/>
              </w:rPr>
              <w:t>In the second and third scenarios, once any of the reports are downloaded, if there is any change any of the supply meter points this is not made clear to the stakeholder as the information is still relevant only to the date that it is first downloaded.  As a result, there may be attempts made to procure reads where the meter has been removed or a read is no longer necessary as it has been loaded via RGMA processes.</w:t>
            </w:r>
          </w:p>
          <w:p>
            <w:pPr>
              <w:rPr>
                <w:color w:val="FF0000"/>
                <w:rFonts w:ascii="Calibri" w:hAnsi="Calibri" w:cs="Calibri" w:eastAsia="Times New Roman"/>
              </w:rPr>
              <w:jc w:val="both"/>
            </w:pPr>
          </w:p>
          <w:p>
            <w:pPr>
              <w:rPr>
                <w:shd w:val="clear" w:fill="FFFFFF"/>
                <w:color w:val="000000"/>
                <w:rFonts w:ascii="Calibri" w:hAnsi="Calibri" w:cs="Calibri"/>
                <w:highlight w:val="green"/>
                <w:strike w:val="1"/>
              </w:rPr>
              <w:jc w:val="both"/>
            </w:pPr>
            <w:r>
              <w:rPr>
                <w:rStyle w:val="eop"/>
                <w:shd w:val="clear" w:fill="FFFFFF"/>
                <w:color w:val="000000"/>
                <w:rFonts w:ascii="Calibri" w:hAnsi="Calibri" w:cs="Calibri"/>
              </w:rPr>
              <w:t>In the fourth scenario, stakeholders aren’t notified of the outcomes of any resolved contacts making invoicing of customers (IGTs) or the reviewing of supplier invoices (DNs) challenging.</w:t>
            </w:r>
          </w:p>
          <w:p>
            <w:pPr>
              <w:rPr>
                <w:b w:val="1"/>
                <w:bCs w:val="1"/>
                <w:color w:val="FF0000"/>
                <w:rFonts w:ascii="Calibri" w:hAnsi="Calibri" w:cs="Calibri" w:eastAsia="Arial"/>
              </w:rPr>
              <w:jc w:val="both"/>
            </w:pPr>
          </w:p>
          <w:p>
            <w:pPr>
              <w:rPr>
                <w:b w:val="1"/>
                <w:bCs w:val="1"/>
                <w:color w:val="000000"/>
                <w:rFonts w:ascii="Calibri" w:hAnsi="Calibri" w:cs="Calibri"/>
              </w:rPr>
              <w:jc w:val="both"/>
            </w:pPr>
            <w:r>
              <w:rPr>
                <w:b w:val="1"/>
                <w:bCs w:val="1"/>
                <w:color w:val="000000"/>
                <w:rFonts w:ascii="Calibri" w:hAnsi="Calibri" w:cs="Calibri"/>
              </w:rPr>
              <w:t>New Process:</w:t>
            </w:r>
          </w:p>
          <w:p>
            <w:pPr>
              <w:rPr>
                <w:b w:val="1"/>
                <w:bCs w:val="1"/>
                <w:color w:val="FF0000"/>
                <w:rFonts w:ascii="Calibri" w:hAnsi="Calibri" w:cs="Calibri"/>
              </w:rPr>
              <w:jc w:val="both"/>
            </w:pPr>
          </w:p>
          <w:p>
            <w:pPr>
              <w:rPr>
                <w:color w:val="000000"/>
                <w:rFonts w:ascii="Calibri" w:hAnsi="Calibri" w:cs="Calibri"/>
              </w:rPr>
              <w:jc w:val="both"/>
            </w:pPr>
            <w:r>
              <w:rPr>
                <w:color w:val="000000"/>
                <w:rFonts w:ascii="Calibri" w:hAnsi="Calibri" w:cs="Calibri"/>
              </w:rPr>
              <w:t xml:space="preserve">The new business process for the Must Read (MUR) process can be found </w:t>
            </w:r>
            <w:r>
              <w:rPr>
                <w:color w:val="000000"/>
                <w:rFonts w:ascii="Calibri" w:hAnsi="Calibri" w:cs="Calibri"/>
              </w:rPr>
              <w:t>here:</w:t>
            </w:r>
          </w:p>
          <w:p>
            <w:pPr>
              <w:rPr>
                <w:color w:val="000000"/>
                <w:rFonts w:ascii="Calibri" w:hAnsi="Calibri" w:cs="Calibri"/>
              </w:rPr>
              <w:jc w:val="both"/>
            </w:pPr>
            <w:r>
              <w:rPr>
                <w:color w:val="000000"/>
                <w:rFonts w:ascii="Calibri" w:hAnsi="Calibri" w:cs="Calibri"/>
              </w:rPr>
              <w:t xml:space="preserve"> </w:t>
            </w:r>
            <w:r>
              <w:rPr>
                <w:rFonts w:ascii="Calibri" w:hAnsi="Calibri" w:cs="Calibri"/>
                <w:i/>
                <w:iCs/>
                <w:noProof/>
                <w:color w:val="000000" w:themeColor="text1"/>
              </w:rPr>
              <w:object w:dxaOrig="1326" w:dyaOrig="880" w14:anchorId="12B10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63.75pt" o:ole="">
                  <v:imagedata r:id="R022691d553c94141" o:title=""/>
                </v:shape>
                <o:OLEObject Type="Embed" ProgID="Package" ShapeID="_x0000_i1027" DrawAspect="Icon" ObjectID="_1771930290" r:id="R1185c955f9c34046"/>
              </w:object>
            </w:r>
          </w:p>
          <w:p>
            <w:pPr>
              <w:rPr>
                <w:color w:val="000000"/>
                <w:rFonts w:ascii="Calibri" w:hAnsi="Calibri" w:cs="Calibri"/>
              </w:rPr>
              <w:jc w:val="both"/>
            </w:pPr>
            <w:r>
              <w:rPr>
                <w:color w:val="000000"/>
                <w:rFonts w:ascii="Calibri" w:hAnsi="Calibri" w:cs="Calibri"/>
              </w:rPr>
              <w:t xml:space="preserve"> </w:t>
            </w:r>
          </w:p>
          <w:p>
            <w:pPr>
              <w:rPr>
                <w:color w:val="FF0000"/>
                <w:rFonts w:ascii="Calibri" w:hAnsi="Calibri" w:cs="Calibri"/>
              </w:rPr>
              <w:jc w:val="both"/>
            </w:pPr>
          </w:p>
          <w:p>
            <w:pPr>
              <w:rPr>
                <w:color w:val="FF0000"/>
                <w:rFonts w:ascii="Calibri" w:hAnsi="Calibri" w:cs="Calibri"/>
              </w:rPr>
              <w:jc w:val="both"/>
            </w:pPr>
          </w:p>
          <w:p>
            <w:pPr>
              <w:rPr>
                <w:shd w:val="clear" w:fill="FFFFFF"/>
                <w:color w:val="000000"/>
                <w:rFonts w:ascii="Calibri" w:hAnsi="Calibri" w:cs="Calibri"/>
              </w:rPr>
              <w:numPr>
                <w:ilvl w:val="0"/>
                <w:numId w:val="3"/>
              </w:numPr>
              <w:pStyle w:val="List Paragraph"/>
              <w:jc w:val="both"/>
            </w:pPr>
            <w:r>
              <w:rPr>
                <w:shd w:val="clear" w:fill="FFFFFF"/>
                <w:color w:val="000000"/>
                <w:rFonts w:ascii="Calibri" w:hAnsi="Calibri" w:cs="Calibri"/>
              </w:rPr>
              <w:t xml:space="preserve">All reports can be downloaded as many times as </w:t>
            </w:r>
            <w:r>
              <w:rPr>
                <w:shd w:val="clear" w:fill="FFFFFF"/>
                <w:color w:val="000000"/>
                <w:rFonts w:ascii="Calibri" w:hAnsi="Calibri" w:cs="Calibri"/>
              </w:rPr>
              <w:t>required</w:t>
            </w:r>
          </w:p>
          <w:p>
            <w:pPr>
              <w:rPr>
                <w:shd w:val="clear" w:fill="FFFFFF"/>
                <w:color w:val="000000"/>
                <w:rFonts w:ascii="Calibri" w:hAnsi="Calibri" w:cs="Calibri"/>
              </w:rPr>
              <w:pStyle w:val="List Paragraph"/>
            </w:pPr>
          </w:p>
          <w:p>
            <w:pPr>
              <w:rPr>
                <w:shd w:val="clear" w:fill="FFFFFF"/>
                <w:color w:val="000000"/>
                <w:rFonts w:ascii="Calibri" w:hAnsi="Calibri" w:cs="Calibri"/>
              </w:rPr>
              <w:numPr>
                <w:ilvl w:val="0"/>
                <w:numId w:val="3"/>
              </w:numPr>
              <w:pStyle w:val="List Paragraph"/>
              <w:jc w:val="both"/>
            </w:pPr>
            <w:r>
              <w:rPr>
                <w:shd w:val="clear" w:fill="FFFFFF"/>
                <w:color w:val="000000"/>
                <w:rFonts w:ascii="Calibri" w:hAnsi="Calibri" w:cs="Calibri"/>
              </w:rPr>
              <w:t xml:space="preserve">Reports and the contact detail page will be updated with any recent UKLink activity, such as meter status change or meter status </w:t>
            </w:r>
            <w:r>
              <w:rPr>
                <w:shd w:val="clear" w:fill="FFFFFF"/>
                <w:color w:val="000000"/>
                <w:rFonts w:ascii="Calibri" w:hAnsi="Calibri" w:cs="Calibri"/>
              </w:rPr>
              <w:t>change</w:t>
            </w:r>
          </w:p>
          <w:p>
            <w:pPr>
              <w:rPr>
                <w:shd w:val="clear" w:fill="FFFFFF"/>
                <w:color w:val="000000"/>
                <w:rFonts w:ascii="Calibri" w:hAnsi="Calibri" w:cs="Calibri"/>
              </w:rPr>
              <w:pStyle w:val="List Paragraph"/>
            </w:pPr>
          </w:p>
          <w:p>
            <w:pPr>
              <w:rPr>
                <w:shd w:val="clear" w:fill="FFFFFF"/>
                <w:color w:val="000000"/>
                <w:rFonts w:ascii="Calibri" w:hAnsi="Calibri" w:cs="Calibri"/>
              </w:rPr>
              <w:numPr>
                <w:ilvl w:val="0"/>
                <w:numId w:val="3"/>
              </w:numPr>
              <w:pStyle w:val="List Paragraph"/>
              <w:jc w:val="both"/>
            </w:pPr>
            <w:r>
              <w:rPr>
                <w:shd w:val="clear" w:fill="FFFFFF"/>
                <w:color w:val="000000"/>
                <w:rFonts w:ascii="Calibri" w:hAnsi="Calibri" w:cs="Calibri"/>
              </w:rPr>
              <w:t xml:space="preserve">Contact detail information is available and visible to all relevant stakeholders for each MUR </w:t>
            </w:r>
            <w:r>
              <w:rPr>
                <w:shd w:val="clear" w:fill="FFFFFF"/>
                <w:color w:val="000000"/>
                <w:rFonts w:ascii="Calibri" w:hAnsi="Calibri" w:cs="Calibri"/>
              </w:rPr>
              <w:t>contact</w:t>
            </w:r>
            <w:r>
              <w:rPr>
                <w:shd w:val="clear" w:fill="FFFFFF"/>
                <w:color w:val="000000"/>
                <w:rFonts w:ascii="Calibri" w:hAnsi="Calibri" w:cs="Calibri"/>
              </w:rPr>
              <w:t xml:space="preserve"> </w:t>
            </w:r>
          </w:p>
          <w:p>
            <w:pPr>
              <w:rPr>
                <w:shd w:val="clear" w:fill="FFFFFF"/>
                <w:color w:val="000000"/>
                <w:rFonts w:ascii="Calibri" w:hAnsi="Calibri" w:cs="Calibri"/>
              </w:rPr>
              <w:pStyle w:val="List Paragraph"/>
            </w:pPr>
          </w:p>
          <w:p>
            <w:pPr>
              <w:rPr>
                <w:shd w:val="clear" w:fill="FFFFFF"/>
                <w:color w:val="000000"/>
                <w:rFonts w:ascii="Calibri" w:hAnsi="Calibri" w:cs="Calibri"/>
              </w:rPr>
              <w:numPr>
                <w:ilvl w:val="0"/>
                <w:numId w:val="3"/>
              </w:numPr>
              <w:pStyle w:val="List Paragraph"/>
              <w:jc w:val="both"/>
            </w:pPr>
            <w:r>
              <w:rPr>
                <w:shd w:val="clear" w:fill="FFFFFF"/>
                <w:color w:val="000000"/>
                <w:rFonts w:ascii="Calibri" w:hAnsi="Calibri" w:cs="Calibri"/>
              </w:rPr>
              <w:t xml:space="preserve">Each stakeholder has a new individual Must Read page within the CMS UI which displays the lists of contacts, the most recent updates, and the ability to view the contact </w:t>
            </w:r>
            <w:r>
              <w:rPr>
                <w:shd w:val="clear" w:fill="FFFFFF"/>
                <w:color w:val="000000"/>
                <w:rFonts w:ascii="Calibri" w:hAnsi="Calibri" w:cs="Calibri"/>
              </w:rPr>
              <w:t>detail</w:t>
            </w:r>
          </w:p>
          <w:p>
            <w:pPr>
              <w:rPr>
                <w:shd w:val="clear" w:fill="FFFFFF"/>
                <w:color w:val="000000"/>
                <w:rFonts w:ascii="Calibri" w:hAnsi="Calibri" w:cs="Calibri"/>
              </w:rPr>
              <w:pStyle w:val="List Paragraph"/>
            </w:pPr>
          </w:p>
          <w:p>
            <w:pPr>
              <w:rPr>
                <w:shd w:val="clear" w:fill="FFFFFF"/>
                <w:color w:val="000000"/>
                <w:rFonts w:ascii="Calibri" w:hAnsi="Calibri" w:cs="Calibri"/>
              </w:rPr>
              <w:numPr>
                <w:ilvl w:val="0"/>
                <w:numId w:val="3"/>
              </w:numPr>
              <w:pStyle w:val="List Paragraph"/>
              <w:jc w:val="both"/>
            </w:pPr>
            <w:r>
              <w:rPr>
                <w:shd w:val="clear" w:fill="FFFFFF"/>
                <w:color w:val="000000"/>
                <w:rFonts w:ascii="Calibri" w:hAnsi="Calibri" w:cs="Calibri"/>
              </w:rPr>
              <w:t>A new and improved file formatting tool, the tool used to convert must read visit information into the required format, will be available to download at any time from the CMS UI</w:t>
            </w:r>
          </w:p>
          <w:p>
            <w:pPr>
              <w:rPr>
                <w:shd w:val="clear" w:fill="FFFFFF"/>
                <w:color w:val="000000"/>
                <w:rFonts w:ascii="Calibri" w:hAnsi="Calibri" w:cs="Calibri"/>
              </w:rPr>
              <w:pStyle w:val="List Paragraph"/>
            </w:pPr>
          </w:p>
          <w:p>
            <w:pPr>
              <w:rPr>
                <w:shd w:val="clear" w:fill="FFFFFF"/>
                <w:color w:val="000000"/>
                <w:rFonts w:ascii="Calibri" w:hAnsi="Calibri" w:cs="Calibri"/>
              </w:rPr>
              <w:numPr>
                <w:ilvl w:val="0"/>
                <w:numId w:val="3"/>
              </w:numPr>
              <w:pStyle w:val="List Paragraph"/>
              <w:jc w:val="both"/>
            </w:pPr>
            <w:r>
              <w:rPr>
                <w:shd w:val="clear" w:fill="FFFFFF"/>
                <w:color w:val="000000"/>
                <w:rFonts w:ascii="Calibri" w:hAnsi="Calibri" w:cs="Calibri"/>
              </w:rPr>
              <w:t xml:space="preserve">An individual report is available to download from the CMS UI for each stakeholder detailing the outcomes of all resolved MUR </w:t>
            </w:r>
            <w:r>
              <w:rPr>
                <w:shd w:val="clear" w:fill="FFFFFF"/>
                <w:color w:val="000000"/>
                <w:rFonts w:ascii="Calibri" w:hAnsi="Calibri" w:cs="Calibri"/>
              </w:rPr>
              <w:t>contacts</w:t>
            </w:r>
            <w:r>
              <w:rPr>
                <w:shd w:val="clear" w:fill="FFFFFF"/>
                <w:color w:val="000000"/>
                <w:rFonts w:ascii="Calibri" w:hAnsi="Calibri" w:cs="Calibri"/>
              </w:rPr>
              <w:t xml:space="preserve"> </w:t>
            </w:r>
          </w:p>
          <w:p>
            <w:pPr>
              <w:rPr>
                <w:shd w:val="clear" w:fill="FFFFFF"/>
                <w:color w:val="000000"/>
                <w:rFonts w:ascii="Calibri" w:hAnsi="Calibri" w:cs="Calibri"/>
              </w:rPr>
              <w:pStyle w:val="List Paragraph"/>
            </w:pPr>
          </w:p>
          <w:p>
            <w:pPr>
              <w:rPr>
                <w:shd w:val="clear" w:fill="FFFFFF"/>
                <w:color w:val="000000"/>
                <w:rFonts w:ascii="Calibri" w:hAnsi="Calibri" w:cs="Calibri"/>
              </w:rPr>
              <w:numPr>
                <w:ilvl w:val="0"/>
                <w:numId w:val="3"/>
              </w:numPr>
              <w:pStyle w:val="List Paragraph"/>
              <w:jc w:val="both"/>
            </w:pPr>
            <w:r>
              <w:rPr>
                <w:shd w:val="clear" w:fill="FFFFFF"/>
                <w:color w:val="000000"/>
                <w:rFonts w:ascii="Calibri" w:hAnsi="Calibri" w:cs="Calibri"/>
              </w:rPr>
              <w:t xml:space="preserve">Where the meter issue flag is added to or removed from an SMP using the Known Meter Issue (KMI) contact, this detail will be updated in the MUR contact detail and visible in the downloaded </w:t>
            </w:r>
            <w:r>
              <w:rPr>
                <w:shd w:val="clear" w:fill="FFFFFF"/>
                <w:color w:val="000000"/>
                <w:rFonts w:ascii="Calibri" w:hAnsi="Calibri" w:cs="Calibri"/>
              </w:rPr>
              <w:t>reports</w:t>
            </w:r>
          </w:p>
          <w:p>
            <w:pPr>
              <w:rPr>
                <w:shd w:val="clear" w:fill="FFFFFF"/>
                <w:color w:val="FF0000"/>
                <w:rFonts w:ascii="Calibri" w:hAnsi="Calibri" w:cs="Calibri"/>
              </w:rPr>
              <w:pStyle w:val="List Paragraph"/>
              <w:jc w:val="both"/>
              <w:ind w:left="360"/>
            </w:pPr>
          </w:p>
          <w:p>
            <w:pPr>
              <w:rPr>
                <w:shd w:val="clear" w:fill="FFFFFF"/>
                <w:color w:val="000000"/>
                <w:rFonts w:ascii="Calibri" w:hAnsi="Calibri" w:cs="Calibri"/>
              </w:rPr>
              <w:jc w:val="both"/>
            </w:pPr>
            <w:r>
              <w:rPr>
                <w:shd w:val="clear" w:fill="FFFFFF"/>
                <w:color w:val="000000"/>
                <w:rFonts w:ascii="Calibri" w:hAnsi="Calibri" w:cs="Calibri"/>
              </w:rPr>
              <w:t>A training guide will be provided in line with the release for the new MUR process, along with standard help and FAQs that will be published on the CMS Webpage.</w:t>
            </w:r>
          </w:p>
          <w:p>
            <w:pPr>
              <w:rPr>
                <w:shd w:val="clear" w:fill="FFFFFF"/>
                <w:color w:val="FF0000"/>
                <w:rFonts w:ascii="Calibri" w:hAnsi="Calibri" w:cs="Calibri"/>
              </w:rPr>
              <w:jc w:val="both"/>
            </w:pPr>
          </w:p>
          <w:p>
            <w:pPr>
              <w:rPr>
                <w:shd w:val="clear" w:fill="FFFFFF"/>
                <w:color w:val="000000"/>
                <w:rFonts w:ascii="Calibri" w:hAnsi="Calibri" w:cs="Calibri"/>
              </w:rPr>
              <w:jc w:val="both"/>
            </w:pPr>
            <w:r>
              <w:rPr>
                <w:shd w:val="clear" w:fill="FFFFFF"/>
                <w:color w:val="000000"/>
                <w:rFonts w:ascii="Calibri" w:hAnsi="Calibri" w:cs="Calibri"/>
              </w:rPr>
              <w:t>The new version of CMS will make system/process improvements to increase transparency, reduce customer effort, increase collaboration, and remove barriers to the investigation and resolution of the contact with the introduction of the following functionality:</w:t>
            </w:r>
          </w:p>
          <w:p>
            <w:pPr>
              <w:rPr>
                <w:shd w:val="clear" w:fill="FFFFFF"/>
                <w:color w:val="000000"/>
                <w:rFonts w:ascii="Calibri" w:hAnsi="Calibri" w:cs="Calibri"/>
              </w:rPr>
              <w:numPr>
                <w:ilvl w:val="0"/>
                <w:numId w:val="4"/>
              </w:numPr>
              <w:pStyle w:val="List Paragraph"/>
              <w:jc w:val="both"/>
            </w:pPr>
            <w:r>
              <w:rPr>
                <w:shd w:val="clear" w:fill="FFFFFF"/>
                <w:b w:val="1"/>
                <w:bCs w:val="1"/>
                <w:color w:val="000000"/>
                <w:rFonts w:ascii="Calibri" w:hAnsi="Calibri" w:cs="Calibri"/>
              </w:rPr>
              <w:t>Transparency:</w:t>
            </w:r>
            <w:r>
              <w:rPr>
                <w:shd w:val="clear" w:fill="FFFFFF"/>
                <w:color w:val="000000"/>
                <w:rFonts w:ascii="Calibri" w:hAnsi="Calibri" w:cs="Calibri"/>
              </w:rPr>
              <w:t xml:space="preserve"> The full history of a contact can be seen within one screen, including Current Status, latest responses from MRAs, IGTs, or DNs</w:t>
            </w:r>
          </w:p>
          <w:p>
            <w:pPr>
              <w:rPr>
                <w:shd w:val="clear" w:fill="FFFFFF"/>
                <w:color w:val="000000"/>
                <w:rFonts w:ascii="Calibri" w:hAnsi="Calibri" w:cs="Calibri"/>
              </w:rPr>
              <w:numPr>
                <w:ilvl w:val="0"/>
                <w:numId w:val="4"/>
              </w:numPr>
              <w:pStyle w:val="List Paragraph"/>
              <w:jc w:val="both"/>
            </w:pPr>
            <w:r>
              <w:rPr>
                <w:shd w:val="clear" w:fill="FFFFFF"/>
                <w:b w:val="1"/>
                <w:bCs w:val="1"/>
                <w:color w:val="000000"/>
                <w:rFonts w:ascii="Calibri" w:hAnsi="Calibri" w:cs="Calibri"/>
              </w:rPr>
              <w:t>Transparency:</w:t>
            </w:r>
            <w:r>
              <w:rPr>
                <w:shd w:val="clear" w:fill="FFFFFF"/>
                <w:color w:val="000000"/>
                <w:rFonts w:ascii="Calibri" w:hAnsi="Calibri" w:cs="Calibri"/>
              </w:rPr>
              <w:t xml:space="preserve"> The detail (where relevant) of the contact can be viewed by all stakeholders involved in the contact</w:t>
            </w:r>
          </w:p>
          <w:p>
            <w:pPr>
              <w:rPr>
                <w:rStyle w:val="normaltextrun"/>
                <w:rFonts w:ascii="Calibri" w:hAnsi="Calibri" w:cs="Calibri"/>
              </w:rPr>
              <w:numPr>
                <w:ilvl w:val="0"/>
                <w:numId w:val="4"/>
              </w:numPr>
              <w:pStyle w:val="List Paragraph"/>
              <w:jc w:val="both"/>
            </w:pPr>
            <w:r>
              <w:rPr>
                <w:rStyle w:val="normaltextrun"/>
                <w:shd w:val="clear" w:fill="FFFFFF"/>
                <w:b w:val="1"/>
                <w:bCs w:val="1"/>
                <w:color w:val="000000"/>
                <w:rFonts w:ascii="Calibri" w:hAnsi="Calibri" w:cs="Calibri"/>
              </w:rPr>
              <w:t>Reduction of customer effort:</w:t>
            </w:r>
            <w:r>
              <w:rPr>
                <w:rStyle w:val="normaltextrun"/>
                <w:shd w:val="clear" w:fill="FFFFFF"/>
                <w:color w:val="000000"/>
                <w:rFonts w:ascii="Calibri" w:hAnsi="Calibri" w:cs="Calibri"/>
              </w:rPr>
              <w:t xml:space="preserve"> Any wasted effort will be reduced through the daily updating of supply meter point </w:t>
            </w:r>
            <w:r>
              <w:rPr>
                <w:rStyle w:val="normaltextrun"/>
                <w:shd w:val="clear" w:fill="FFFFFF"/>
                <w:color w:val="000000"/>
                <w:rFonts w:ascii="Calibri" w:hAnsi="Calibri" w:cs="Calibri"/>
              </w:rPr>
              <w:t>information</w:t>
            </w:r>
          </w:p>
          <w:p>
            <w:pPr>
              <w:rPr>
                <w:rFonts w:ascii="Calibri" w:hAnsi="Calibri" w:cs="Calibri"/>
              </w:rPr>
              <w:numPr>
                <w:ilvl w:val="0"/>
                <w:numId w:val="4"/>
              </w:numPr>
              <w:pStyle w:val="List Paragraph"/>
              <w:jc w:val="both"/>
            </w:pPr>
            <w:r>
              <w:rPr>
                <w:rStyle w:val="normaltextrun"/>
                <w:shd w:val="clear" w:fill="FFFFFF"/>
                <w:b w:val="1"/>
                <w:bCs w:val="1"/>
                <w:color w:val="000000"/>
                <w:rFonts w:ascii="Calibri" w:hAnsi="Calibri" w:cs="Calibri"/>
              </w:rPr>
              <w:t>Reduction of customer effort:</w:t>
            </w:r>
            <w:r>
              <w:rPr>
                <w:shd w:val="clear" w:fill="FFFFFF"/>
                <w:color w:val="000000"/>
                <w:rFonts w:ascii="Calibri" w:hAnsi="Calibri" w:cs="Calibri"/>
              </w:rPr>
              <w:t xml:space="preserve"> The size of the backlog will be reduced through the improved file tracking functionality making the outcome of any site visit provided immediately </w:t>
            </w:r>
            <w:r>
              <w:rPr>
                <w:shd w:val="clear" w:fill="FFFFFF"/>
                <w:color w:val="000000"/>
                <w:rFonts w:ascii="Calibri" w:hAnsi="Calibri" w:cs="Calibri"/>
              </w:rPr>
              <w:t>visible</w:t>
            </w:r>
            <w:r>
              <w:rPr>
                <w:shd w:val="clear" w:fill="FFFFFF"/>
                <w:color w:val="000000"/>
                <w:rFonts w:ascii="Calibri" w:hAnsi="Calibri" w:cs="Calibri"/>
              </w:rPr>
              <w:t xml:space="preserve"> </w:t>
            </w:r>
          </w:p>
          <w:p>
            <w:pPr>
              <w:rPr>
                <w:shd w:val="clear" w:fill="FFFFFF"/>
                <w:color w:val="FF0000"/>
                <w:rFonts w:ascii="Calibri" w:hAnsi="Calibri" w:cs="Calibri"/>
              </w:rPr>
              <w:jc w:val="both"/>
            </w:pPr>
          </w:p>
          <w:p>
            <w:pPr>
              <w:rPr>
                <w:shd w:val="clear" w:fill="FFFFFF"/>
                <w:b w:val="1"/>
                <w:bCs w:val="1"/>
                <w:color w:val="000000"/>
                <w:rFonts w:ascii="Calibri" w:hAnsi="Calibri" w:cs="Calibri"/>
              </w:rPr>
              <w:jc w:val="both"/>
            </w:pPr>
            <w:r>
              <w:rPr>
                <w:shd w:val="clear" w:fill="FFFFFF"/>
                <w:b w:val="1"/>
                <w:bCs w:val="1"/>
                <w:color w:val="000000"/>
                <w:rFonts w:ascii="Calibri" w:hAnsi="Calibri" w:cs="Calibri"/>
              </w:rPr>
              <w:t>Transition:</w:t>
            </w:r>
          </w:p>
          <w:p>
            <w:pPr>
              <w:rPr>
                <w:shd w:val="clear" w:fill="FFFFFF"/>
                <w:color w:val="000000"/>
                <w:rFonts w:ascii="Calibri" w:hAnsi="Calibri" w:cs="Calibri"/>
              </w:rPr>
              <w:jc w:val="both"/>
            </w:pPr>
            <w:r>
              <w:rPr>
                <w:shd w:val="clear" w:fill="FFFFFF"/>
                <w:color w:val="000000"/>
                <w:rFonts w:ascii="Calibri" w:hAnsi="Calibri" w:cs="Calibri"/>
              </w:rPr>
              <w:t xml:space="preserve">A cut-off date will be communicated </w:t>
            </w:r>
            <w:r>
              <w:rPr>
                <w:shd w:val="clear" w:fill="FFFFFF"/>
                <w:color w:val="000000"/>
                <w:rFonts w:ascii="Calibri" w:hAnsi="Calibri" w:cs="Calibri"/>
              </w:rPr>
              <w:t xml:space="preserve">in Change Management Committee (ChMC), Contract Management Committee </w:t>
            </w:r>
            <w:r>
              <w:rPr>
                <w:shd w:val="clear" w:fill="FFFFFF"/>
                <w:color w:val="000000"/>
                <w:rFonts w:ascii="Calibri" w:hAnsi="Calibri" w:cs="Calibri"/>
              </w:rPr>
              <w:t xml:space="preserve">(CoMC) and </w:t>
            </w:r>
            <w:r>
              <w:rPr>
                <w:shd w:val="clear" w:fill="FFFFFF"/>
                <w:color w:val="000000"/>
                <w:rFonts w:ascii="Calibri" w:hAnsi="Calibri" w:cs="Calibri"/>
              </w:rPr>
              <w:t xml:space="preserve">through </w:t>
            </w:r>
            <w:r>
              <w:rPr>
                <w:shd w:val="clear" w:fill="FFFFFF"/>
                <w:color w:val="000000"/>
                <w:rFonts w:ascii="Calibri" w:hAnsi="Calibri" w:cs="Calibri"/>
              </w:rPr>
              <w:t xml:space="preserve">email communications </w:t>
            </w:r>
            <w:r>
              <w:rPr>
                <w:shd w:val="clear" w:fill="FFFFFF"/>
                <w:color w:val="000000"/>
                <w:rFonts w:ascii="Calibri" w:hAnsi="Calibri" w:cs="Calibri"/>
              </w:rPr>
              <w:t>where MUR MPRN Contacts should no longer be actioned via the legacy version of CMS, and instead investigated and actioned in the new version of CMS.</w:t>
            </w:r>
          </w:p>
          <w:p>
            <w:pPr>
              <w:rPr>
                <w:shd w:val="clear" w:fill="FFFFFF"/>
                <w:color w:val="FF0000"/>
                <w:rFonts w:ascii="Calibri" w:hAnsi="Calibri" w:cs="Calibri"/>
              </w:rPr>
              <w:jc w:val="both"/>
            </w:pPr>
          </w:p>
          <w:p>
            <w:pPr>
              <w:rPr>
                <w:rFonts w:ascii="Calibri" w:hAnsi="Calibri" w:cs="Calibri"/>
              </w:rPr>
            </w:pPr>
          </w:p>
        </w:tc>
      </w:tr>
    </w:tbl>
    <w:p>
      <w:pPr>
        <w:rPr>
          <w:b w:val="1"/>
          <w:bCs w:val="1"/>
          <w:color w:val="3E5AA8"/>
          <w:rFonts w:ascii="Calibri" w:hAnsi="Calibri" w:cs="Calibri"/>
          <w:sz w:val="28"/>
          <w:szCs w:val="28"/>
        </w:rPr>
      </w:pPr>
      <w:r>
        <w:rPr>
          <w:rFonts w:ascii="Calibri" w:hAnsi="Calibri" w:cs="Calibri"/>
        </w:rPr>
        <w:br w:type="page"/>
      </w:r>
    </w:p>
    <w:p>
      <w:pPr>
        <w:rPr>
          <w:rFonts w:ascii="Calibri" w:hAnsi="Calibri" w:cs="Calibri"/>
        </w:rPr>
        <w:pStyle w:val="heading 1"/>
      </w:pPr>
      <w:r>
        <w:rPr>
          <w:rFonts w:ascii="Calibri" w:hAnsi="Calibri" w:cs="Calibri"/>
        </w:rPr>
        <w:t>Associated Changes</w:t>
      </w:r>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Associated Change(s) and Title(s):</w:t>
            </w:r>
          </w:p>
        </w:tc>
        <w:tc>
          <w:tcPr>
            <w:tcW w:type="pct" w:w="3777"/>
            <w:vAlign w:val="center"/>
          </w:tcPr>
          <w:p>
            <w:pPr>
              <w:rPr>
                <w:color w:val="FF0000"/>
                <w:rFonts w:ascii="Calibri" w:hAnsi="Calibri" w:cs="Calibri"/>
              </w:rPr>
            </w:pPr>
            <w:hyperlink r:id="R428025d3134e44cb">
              <w:r>
                <w:rPr>
                  <w:rStyle w:val="Hyperlink"/>
                  <w:rFonts w:ascii="Calibri" w:hAnsi="Calibri" w:cs="Calibri"/>
                </w:rPr>
                <w:t>XRN5556 CMS Rebuild</w:t>
              </w:r>
            </w:hyperlink>
            <w:r>
              <w:rPr>
                <w:color w:val="FF0000"/>
                <w:rFonts w:ascii="Calibri" w:hAnsi="Calibri" w:cs="Calibri"/>
              </w:rPr>
              <w:t xml:space="preserve"> </w:t>
            </w:r>
          </w:p>
        </w:tc>
      </w:tr>
    </w:tbl>
    <w:p>
      <w:pPr>
        <w:rPr>
          <w:rFonts w:ascii="Calibri" w:hAnsi="Calibri" w:cs="Calibri"/>
        </w:rPr>
        <w:pStyle w:val="heading 1"/>
      </w:pPr>
      <w:r>
        <w:rPr>
          <w:rFonts w:ascii="Calibri" w:hAnsi="Calibri" w:cs="Calibri"/>
        </w:rPr>
        <w:t>DSG</w:t>
      </w:r>
    </w:p>
    <w:tbl>
      <w:tblPr>
        <w:tblStyle w:val="Table Grid"/>
        <w:tblLayout w:type="fixed"/>
        <w:tblInd w:type="dxa" w:w="-34"/>
        <w:tblW w:type="pct" w:w="5019"/>
        <w:tblLook w:firstColumn="1" w:firstRow="1" w:lastColumn="0" w:lastRow="0" w:noHBand="0" w:noVBand="1"/>
      </w:tblPr>
      <w:tblGrid>
        <w:gridCol w:w="2567"/>
        <w:gridCol w:w="7929"/>
      </w:tblGrid>
      <w:tr>
        <w:trPr>
          <w:trHeight w:hRule="atLeast" w:val="403"/>
        </w:trPr>
        <w:tc>
          <w:tcPr>
            <w:shd w:val="clear" w:fill="B3EDFB"/>
            <w:tcW w:type="pct" w:w="1223"/>
            <w:vAlign w:val="center"/>
          </w:tcPr>
          <w:p>
            <w:pPr>
              <w:rPr>
                <w:color w:val="000000"/>
                <w:rFonts w:ascii="Calibri" w:hAnsi="Calibri" w:cs="Calibri"/>
              </w:rPr>
              <w:jc w:val="right"/>
            </w:pPr>
            <w:r>
              <w:rPr>
                <w:color w:val="000000"/>
                <w:rFonts w:ascii="Calibri" w:hAnsi="Calibri" w:cs="Calibri"/>
              </w:rPr>
              <w:t>Target DSG discussion date:</w:t>
            </w:r>
          </w:p>
        </w:tc>
        <w:tc>
          <w:tcPr>
            <w:tcW w:type="pct" w:w="3777"/>
            <w:vAlign w:val="center"/>
          </w:tcPr>
          <w:p>
            <w:pPr>
              <w:rPr>
                <w:color w:val="000000"/>
                <w:rFonts w:ascii="Calibri" w:hAnsi="Calibri" w:cs="Calibri"/>
              </w:rPr>
            </w:pPr>
          </w:p>
        </w:tc>
      </w:tr>
      <w:tr>
        <w:trPr>
          <w:trHeight w:hRule="atLeast" w:val="403"/>
        </w:trPr>
        <w:tc>
          <w:tcPr>
            <w:shd w:val="clear" w:fill="B3EDFB"/>
            <w:tcW w:type="pct" w:w="1223"/>
            <w:vAlign w:val="center"/>
          </w:tcPr>
          <w:p>
            <w:pPr>
              <w:rPr>
                <w:color w:val="000000"/>
                <w:rFonts w:ascii="Calibri" w:hAnsi="Calibri" w:cs="Calibri"/>
              </w:rPr>
              <w:jc w:val="right"/>
            </w:pPr>
            <w:r>
              <w:rPr>
                <w:color w:val="000000"/>
                <w:rFonts w:ascii="Calibri" w:hAnsi="Calibri" w:cs="Calibri"/>
              </w:rPr>
              <w:t>Any further information:</w:t>
            </w:r>
          </w:p>
        </w:tc>
        <w:tc>
          <w:tcPr>
            <w:tcW w:type="pct" w:w="3777"/>
            <w:vAlign w:val="center"/>
          </w:tcPr>
          <w:p>
            <w:pPr>
              <w:rPr>
                <w:color w:val="000000"/>
                <w:rFonts w:ascii="Calibri" w:hAnsi="Calibri" w:cs="Calibri"/>
              </w:rPr>
            </w:pPr>
            <w:r>
              <w:rPr>
                <w:rStyle w:val="normaltextrun"/>
                <w:shd w:val="clear" w:fill="FFFFFF"/>
                <w:color w:val="000000"/>
                <w:rFonts w:ascii="Calibri" w:hAnsi="Calibri" w:cs="Calibri"/>
              </w:rPr>
              <w:t xml:space="preserve"> </w:t>
            </w:r>
            <w:r>
              <w:rPr>
                <w:rStyle w:val="normaltextrun"/>
                <w:shd w:val="clear" w:fill="FFFFFF"/>
                <w:color w:val="000000"/>
                <w:rFonts w:ascii="Calibri" w:hAnsi="Calibri" w:cs="Calibri"/>
              </w:rPr>
              <w:t>To discuss any comments provided from the Detailed Design Change Pack representations.</w:t>
            </w:r>
            <w:r>
              <w:rPr>
                <w:rStyle w:val="normaltextrun"/>
                <w:shd w:val="clear" w:fill="FFFFFF"/>
                <w:color w:val="000000"/>
                <w:rFonts w:ascii="Calibri" w:hAnsi="Calibri" w:cs="Calibri"/>
              </w:rPr>
              <w:t>”</w:t>
            </w:r>
          </w:p>
        </w:tc>
      </w:tr>
    </w:tbl>
    <w:p>
      <w:pPr>
        <w:rPr>
          <w:color w:val="000000"/>
          <w:rFonts w:ascii="Calibri" w:hAnsi="Calibri" w:cs="Calibri"/>
        </w:rPr>
        <w:pStyle w:val="heading 1"/>
      </w:pPr>
      <w:r>
        <w:rPr>
          <w:color w:val="000000"/>
          <w:rFonts w:ascii="Calibri" w:hAnsi="Calibri" w:cs="Calibri"/>
        </w:rPr>
        <w:t>Implementation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color w:val="000000"/>
                <w:rFonts w:ascii="Calibri" w:hAnsi="Calibri" w:cs="Calibri"/>
              </w:rPr>
              <w:jc w:val="right"/>
            </w:pPr>
            <w:r>
              <w:rPr>
                <w:color w:val="000000"/>
                <w:rFonts w:ascii="Calibri" w:hAnsi="Calibri" w:cs="Calibri"/>
              </w:rPr>
              <w:t>Target Release:</w:t>
            </w:r>
          </w:p>
        </w:tc>
        <w:tc>
          <w:tcPr>
            <w:tcW w:type="pct" w:w="3777"/>
            <w:vAlign w:val="center"/>
          </w:tcPr>
          <w:p>
            <w:pPr>
              <w:rPr>
                <w:color w:val="000000"/>
                <w:rFonts w:ascii="Calibri" w:hAnsi="Calibri" w:cs="Calibri"/>
              </w:rPr>
            </w:pPr>
            <w:r>
              <w:rPr>
                <w:color w:val="000000"/>
                <w:rFonts w:ascii="Calibri" w:hAnsi="Calibri" w:cs="Calibri"/>
              </w:rPr>
              <w:t>04/03/2024</w:t>
            </w:r>
          </w:p>
        </w:tc>
      </w:tr>
      <w:tr>
        <w:trPr>
          <w:trHeight w:hRule="atLeast" w:val="532"/>
        </w:trPr>
        <w:tc>
          <w:tcPr>
            <w:shd w:val="clear" w:fill="B3EDFB"/>
            <w:tcW w:type="pct" w:w="1223"/>
            <w:vAlign w:val="center"/>
          </w:tcPr>
          <w:p>
            <w:pPr>
              <w:rPr>
                <w:color w:val="000000"/>
                <w:rFonts w:ascii="Calibri" w:hAnsi="Calibri" w:cs="Calibri"/>
              </w:rPr>
              <w:jc w:val="right"/>
            </w:pPr>
            <w:r>
              <w:rPr>
                <w:color w:val="000000"/>
                <w:rFonts w:ascii="Calibri" w:hAnsi="Calibri" w:cs="Calibri"/>
              </w:rPr>
              <w:t>Status:</w:t>
            </w:r>
          </w:p>
        </w:tc>
        <w:tc>
          <w:tcPr>
            <w:tcW w:type="pct" w:w="3777"/>
            <w:vAlign w:val="center"/>
          </w:tcPr>
          <w:p>
            <w:pPr>
              <w:rPr>
                <w:color w:val="000000"/>
                <w:rFonts w:ascii="Calibri" w:hAnsi="Calibri" w:cs="Calibri"/>
              </w:rPr>
            </w:pPr>
            <w:r>
              <w:rPr>
                <w:color w:val="000000"/>
                <w:rFonts w:ascii="Calibri" w:hAnsi="Calibri" w:cs="Calibri"/>
              </w:rPr>
              <w:t>Approved</w:t>
            </w:r>
            <w:r>
              <w:rPr>
                <w:color w:val="000000"/>
                <w:rFonts w:ascii="Calibri" w:hAnsi="Calibri" w:cs="Calibri"/>
              </w:rPr>
              <w:t xml:space="preserve">  </w:t>
            </w:r>
          </w:p>
        </w:tc>
      </w:tr>
    </w:tbl>
    <w:p>
      <w:pPr>
        <w:rPr>
          <w:rFonts w:ascii="Calibri" w:hAnsi="Calibri" w:cs="Calibri"/>
        </w:rPr>
      </w:pPr>
    </w:p>
    <w:p>
      <w:pPr>
        <w:rPr>
          <w:rFonts w:ascii="Calibri" w:hAnsi="Calibri" w:cs="Calibri"/>
        </w:rPr>
      </w:pPr>
      <w:r>
        <w:rPr>
          <w:rFonts w:ascii="Calibri" w:hAnsi="Calibri" w:cs="Calibri"/>
        </w:rPr>
        <w:br w:type="page"/>
      </w:r>
    </w:p>
    <w:p>
      <w:pPr>
        <w:rPr>
          <w:rFonts w:ascii="Calibri" w:hAnsi="Calibri" w:cs="Calibri"/>
        </w:rPr>
        <w:pStyle w:val="Title"/>
      </w:pPr>
      <w:r>
        <w:rPr>
          <w:rFonts w:ascii="Calibri" w:hAnsi="Calibri" w:cs="Calibri"/>
        </w:rPr>
        <w:t>Industry Response Detailed Design Review</w:t>
      </w:r>
    </w:p>
    <w:p>
      <w:pPr>
        <w:rPr>
          <w:rFonts w:ascii="Calibri" w:hAnsi="Calibri" w:cs="Calibri"/>
        </w:rPr>
      </w:pPr>
      <w:r>
        <w:rPr>
          <w:rFonts w:ascii="Calibri" w:hAnsi="Calibri" w:cs="Calibri"/>
        </w:rPr>
        <w:br w:type="textWrapping"/>
      </w:r>
      <w:r>
        <w:rPr>
          <w:rFonts w:ascii="Calibri" w:hAnsi="Calibri" w:cs="Calibri"/>
        </w:rPr>
        <w:br w:type="textWrapping"/>
      </w:r>
      <w:r>
        <w:rPr>
          <w:rStyle w:val="Heading 1 Char"/>
          <w:rFonts w:ascii="Calibri" w:hAnsi="Calibri" w:cs="Calibri"/>
        </w:rPr>
        <w:t>Change Representation</w:t>
      </w:r>
      <w:r>
        <w:rPr>
          <w:rFonts w:ascii="Calibri" w:hAnsi="Calibri" w:cs="Calibri"/>
        </w:rPr>
        <w:t xml:space="preserve"> </w:t>
      </w:r>
    </w:p>
    <w:p>
      <w:pPr>
        <w:rPr>
          <w:rFonts w:ascii="Calibri" w:hAnsi="Calibri" w:cs="Calibri"/>
        </w:rPr>
      </w:pPr>
      <w:r>
        <w:rPr>
          <w:rFonts w:ascii="Calibri" w:hAnsi="Calibri" w:cs="Calibri"/>
        </w:rPr>
        <w:t>(To be completed by User and returned for response)</w:t>
      </w:r>
    </w:p>
    <w:p>
      <w:pPr>
        <w:rPr>
          <w:color w:val="auto"/>
          <w:rFonts w:ascii="Calibri" w:hAnsi="Calibri" w:cs="Calibri"/>
          <w:i w:val="1"/>
          <w:iCs w:val="1"/>
          <w:sz w:val="22"/>
          <w:szCs w:val="22"/>
        </w:rPr>
        <w:pStyle w:val="heading 1"/>
      </w:pPr>
      <w:r>
        <w:rPr>
          <w:color w:val="auto"/>
          <w:rFonts w:ascii="Calibri" w:hAnsi="Calibri" w:cs="Calibri"/>
          <w:i w:val="1"/>
          <w:iCs w:val="1"/>
          <w:sz w:val="22"/>
          <w:szCs w:val="22"/>
        </w:rPr>
        <w:t xml:space="preserve">Please consider any commercial impacts to your organisation that Xoserve need to be aware of when formulating your </w:t>
      </w:r>
      <w:r>
        <w:rPr>
          <w:color w:val="auto"/>
          <w:rFonts w:ascii="Calibri" w:hAnsi="Calibri" w:cs="Calibri"/>
          <w:i w:val="1"/>
          <w:iCs w:val="1"/>
          <w:sz w:val="22"/>
          <w:szCs w:val="22"/>
        </w:rPr>
        <w:t>response</w:t>
      </w:r>
    </w:p>
    <w:p>
      <w:pPr>
        <w:rPr>
          <w:rFonts w:ascii="Calibri" w:hAnsi="Calibri" w:cs="Calibri"/>
        </w:rPr>
      </w:pP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ascii="Calibri" w:hAnsi="Calibri" w:cs="Calibri"/>
              </w:rPr>
              <w:jc w:val="right"/>
            </w:pPr>
            <w:r>
              <w:rPr>
                <w:rFonts w:ascii="Calibri" w:hAnsi="Calibri" w:cs="Calibri"/>
              </w:rPr>
              <w:t>User Contact Details:</w:t>
            </w:r>
          </w:p>
        </w:tc>
        <w:tc>
          <w:tcPr>
            <w:shd w:val="clear" w:fill="B3EDFB"/>
            <w:tcW w:type="pct" w:w="917"/>
            <w:vAlign w:val="center"/>
          </w:tcPr>
          <w:p>
            <w:pPr>
              <w:rPr>
                <w:rFonts w:ascii="Calibri" w:hAnsi="Calibri" w:cs="Calibri"/>
              </w:rPr>
              <w:jc w:val="right"/>
            </w:pPr>
            <w:r>
              <w:rPr>
                <w:rFonts w:ascii="Calibri" w:hAnsi="Calibri" w:cs="Calibri"/>
              </w:rPr>
              <w:t>Organisation:</w:t>
            </w:r>
          </w:p>
        </w:tc>
        <w:tc>
          <w:tcPr>
            <w:tcW w:type="pct" w:w="2860"/>
            <w:vAlign w:val="center"/>
          </w:tcPr>
          <w:p>
            <w:pPr>
              <w:rPr>
                <w:rFonts w:ascii="Calibri" w:hAnsi="Calibri" w:cs="Calibri"/>
              </w:rPr>
            </w:pPr>
            <w:r>
              <w:rPr>
                <w:rFonts w:ascii="Calibri" w:hAnsi="Calibri" w:cs="Calibri"/>
              </w:rPr>
              <w:t>Indigo Pipelines Limited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Name:</w:t>
            </w:r>
          </w:p>
        </w:tc>
        <w:tc>
          <w:tcPr>
            <w:tcW w:type="pct" w:w="2860"/>
            <w:vAlign w:val="center"/>
          </w:tcPr>
          <w:p>
            <w:pPr>
              <w:rPr>
                <w:rFonts w:ascii="Calibri" w:hAnsi="Calibri" w:cs="Calibri"/>
              </w:rPr>
            </w:pPr>
            <w:r>
              <w:rPr>
                <w:rFonts w:ascii="Calibri" w:hAnsi="Calibri" w:cs="Calibri"/>
              </w:rPr>
              <w:t>Cher Harris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Email:</w:t>
            </w:r>
          </w:p>
        </w:tc>
        <w:tc>
          <w:tcPr>
            <w:tcW w:type="pct" w:w="2860"/>
            <w:vAlign w:val="center"/>
          </w:tcPr>
          <w:p>
            <w:pPr>
              <w:rPr>
                <w:rFonts w:ascii="Calibri" w:hAnsi="Calibri" w:cs="Calibri"/>
              </w:rPr>
            </w:pPr>
            <w:r>
              <w:rPr>
                <w:rFonts w:ascii="Calibri" w:hAnsi="Calibri" w:cs="Calibri"/>
              </w:rPr>
              <w:t>Cher.harris@sse.com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Telephone:</w:t>
            </w:r>
          </w:p>
        </w:tc>
        <w:tc>
          <w:tcPr>
            <w:tcW w:type="pct" w:w="2860"/>
            <w:vAlign w:val="center"/>
          </w:tcPr>
          <w:p>
            <w:pPr>
              <w:rPr>
                <w:rFonts w:ascii="Calibri" w:hAnsi="Calibri" w:cs="Calibri"/>
              </w:rPr>
            </w:pPr>
            <w:r>
              <w:rPr>
                <w:rFonts w:ascii="Calibri" w:hAnsi="Calibri" w:cs="Calibri"/>
              </w:rPr>
              <w:t>07747559101</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Customer decision on Change Pack:</w:t>
            </w:r>
          </w:p>
        </w:tc>
        <w:tc>
          <w:tcPr>
            <w:tcW w:type="pct" w:w="3777"/>
            <w:vAlign w:val="center"/>
            <w:gridSpan w:val="2"/>
          </w:tcPr>
          <w:p>
            <w:pPr>
              <w:rPr>
                <w:rFonts w:ascii="Calibri" w:hAnsi="Calibri" w:cs="Calibri"/>
              </w:rPr>
            </w:pPr>
            <w:r>
              <w:rPr>
                <w:rFonts w:ascii="Calibri" w:hAnsi="Calibri" w:cs="Calibri"/>
              </w:rPr>
              <w:t>defer</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Publication:</w:t>
            </w:r>
          </w:p>
        </w:tc>
        <w:tc>
          <w:tcPr>
            <w:tcW w:type="pct" w:w="3777"/>
            <w:vAlign w:val="center"/>
            <w:gridSpan w:val="2"/>
          </w:tcPr>
          <w:p>
            <w:pPr>
              <w:rPr>
                <w:rFonts w:ascii="Calibri" w:hAnsi="Calibri" w:cs="Calibri"/>
              </w:rPr>
            </w:pPr>
            <w:r>
              <w:rPr>
                <w:rFonts w:ascii="Calibri" w:hAnsi="Calibri" w:cs="Calibri"/>
              </w:rPr>
              <w:t>Publish</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Comments:</w:t>
            </w:r>
          </w:p>
        </w:tc>
        <w:tc>
          <w:tcPr>
            <w:tcW w:type="pct" w:w="3777"/>
            <w:vAlign w:val="center"/>
            <w:gridSpan w:val="2"/>
          </w:tcPr>
          <w:p>
            <w:pPr>
              <w:rPr>
                <w:rFonts w:ascii="Calibri" w:hAnsi="Calibri" w:cs="Calibri"/>
              </w:rPr>
            </w:pPr>
            <w:r>
              <w:rPr>
                <w:rFonts w:ascii="Calibri" w:hAnsi="Calibri" w:cs="Calibri"/>
              </w:rPr>
              <w:t>further detail is required.  You mention a 'new and improved file formatting tool' but it is essential that we continue to download the MJO file in the existing file format (we do the reformatting in our own system).  likewise we wish to continue uploading the obtained readings via the existing MJI file format.  we require more transparency around file format impacts, as previous CMS Rebuild implementations have changed file formats without adequate communication.</w:t>
            </w:r>
          </w:p>
        </w:tc>
      </w:tr>
    </w:tbl>
    <w:p>
      <w:pPr>
        <w:rPr>
          <w:rFonts w:ascii="Calibri" w:hAnsi="Calibri" w:cs="Calibri"/>
        </w:rPr>
      </w:pPr>
    </w:p>
    <w:p>
      <w:pPr>
        <w:rPr>
          <w:rFonts w:ascii="Calibri" w:hAnsi="Calibri" w:cs="Calibri"/>
        </w:rPr>
        <w:pStyle w:val="heading 1"/>
      </w:pPr>
      <w:r>
        <w:rPr>
          <w:rFonts w:ascii="Calibri" w:hAnsi="Calibri" w:cs="Calibri"/>
        </w:rP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ascii="Calibri" w:hAnsi="Calibri" w:cs="Calibri"/>
              </w:rPr>
              <w:jc w:val="right"/>
            </w:pPr>
            <w:r>
              <w:rPr>
                <w:rFonts w:ascii="Calibri" w:hAnsi="Calibri" w:cs="Calibri"/>
              </w:rPr>
              <w:t>Xoserve Response to Organisations Comments:</w:t>
            </w:r>
          </w:p>
        </w:tc>
        <w:tc>
          <w:tcPr>
            <w:tcW w:type="pct" w:w="3777"/>
            <w:vAlign w:val="center"/>
          </w:tcPr>
          <w:p>
            <w:pPr>
              <w:rPr>
                <w:rFonts w:ascii="Calibri" w:hAnsi="Calibri" w:cs="Calibri"/>
              </w:rPr>
            </w:pPr>
            <w:r>
              <w:rPr>
                <w:rFonts w:ascii="Calibri" w:hAnsi="Calibri" w:cs="Calibri"/>
              </w:rPr>
              <w:t xml:space="preserve">DSC Customers within the February Change Pack for information purposes. Alongside this, we will be actively engaging with IGT, DN and MRA customers to ensure all parties are able to integrate with the proposed Must Read solution from March 2024 with minimal impacts. To do this we have planned dedicated onboarding workshops and developed multiple workaround options to support customers for a period of six months to accommodate any potential changes that they may need to make to their internal processes. </w:t>
            </w:r>
            <w:r>
              <w:rPr>
                <w:rFonts w:ascii="Calibri" w:hAnsi="Calibri" w:cs="Calibri"/>
              </w:rPr>
              <w:br w:type="textWrapping"/>
            </w:r>
            <w:r>
              <w:rPr>
                <w:rFonts w:ascii="Calibri" w:hAnsi="Calibri" w:cs="Calibri"/>
              </w:rPr>
              <w:br w:type="textWrapping"/>
            </w:r>
            <w:r>
              <w:rPr>
                <w:rFonts w:ascii="Calibri" w:hAnsi="Calibri" w:cs="Calibri"/>
              </w:rPr>
              <w:t>Thanks again for your feedback and we trust that this response provides the necessary assurances you require.</w:t>
            </w:r>
          </w:p>
        </w:tc>
      </w:tr>
    </w:tbl>
    <w:p>
      <w:pPr>
        <w:rPr>
          <w:rFonts w:ascii="Calibri" w:hAnsi="Calibri" w:cs="Calibri"/>
        </w:rPr>
      </w:pPr>
    </w:p>
    <w:p>
      <w:pPr>
        <w:rPr>
          <w:rFonts w:ascii="Calibri" w:hAnsi="Calibri" w:cs="Calibri"/>
        </w:rPr>
      </w:pPr>
      <w:r>
        <w:rPr>
          <w:rFonts w:ascii="Calibri" w:hAnsi="Calibri" w:cs="Calibri"/>
        </w:rPr>
        <w:t xml:space="preserve">Please send the completed representation response to </w:t>
      </w:r>
      <w:hyperlink r:id="R12db89a948674e9d">
        <w:r>
          <w:rPr>
            <w:rStyle w:val="Hyperlink"/>
            <w:rFonts w:ascii="Calibri" w:hAnsi="Calibri" w:cs="Calibri"/>
          </w:rPr>
          <w:t>uklink@xoserve.com</w:t>
        </w:r>
      </w:hyperlink>
      <w:r>
        <w:rPr>
          <w:rFonts w:ascii="Calibri" w:hAnsi="Calibri" w:cs="Calibri"/>
        </w:rPr>
        <w:t xml:space="preserve"> </w:t>
      </w:r>
    </w:p>
    <w:p>
      <w:pPr>
        <w:rPr>
          <w:rFonts w:ascii="Calibri" w:hAnsi="Calibri" w:cs="Calibri"/>
        </w:rPr>
      </w:pPr>
    </w:p>
    <w:p>
      <w:pPr>
        <w:rPr>
          <w:rFonts w:ascii="Calibri" w:hAnsi="Calibri" w:cs="Calibri"/>
        </w:rPr>
      </w:pPr>
      <w:r>
        <w:rPr>
          <w:rFonts w:ascii="Calibri" w:hAnsi="Calibri" w:cs="Calibri"/>
        </w:rPr>
        <w:br w:type="textWrapping"/>
      </w:r>
      <w:r>
        <w:rPr>
          <w:rFonts w:ascii="Calibri" w:hAnsi="Calibri" w:cs="Calibri"/>
        </w:rPr>
        <w:br w:type="textWrapping"/>
      </w:r>
      <w:r>
        <w:rPr>
          <w:rStyle w:val="Heading 1 Char"/>
          <w:rFonts w:ascii="Calibri" w:hAnsi="Calibri" w:cs="Calibri"/>
        </w:rPr>
        <w:t>Change Representation</w:t>
      </w:r>
      <w:r>
        <w:rPr>
          <w:rFonts w:ascii="Calibri" w:hAnsi="Calibri" w:cs="Calibri"/>
        </w:rPr>
        <w:t xml:space="preserve"> </w:t>
      </w:r>
    </w:p>
    <w:p>
      <w:pPr>
        <w:rPr>
          <w:rFonts w:ascii="Calibri" w:hAnsi="Calibri" w:cs="Calibri"/>
        </w:rPr>
      </w:pPr>
      <w:r>
        <w:rPr>
          <w:rFonts w:ascii="Calibri" w:hAnsi="Calibri" w:cs="Calibri"/>
        </w:rPr>
        <w:t>(To be completed by User and returned for response)</w:t>
      </w:r>
    </w:p>
    <w:p>
      <w:pPr>
        <w:rPr>
          <w:color w:val="auto"/>
          <w:rFonts w:ascii="Calibri" w:hAnsi="Calibri" w:cs="Calibri"/>
          <w:i w:val="1"/>
          <w:iCs w:val="1"/>
          <w:sz w:val="22"/>
          <w:szCs w:val="22"/>
        </w:rPr>
        <w:pStyle w:val="heading 1"/>
      </w:pPr>
      <w:r>
        <w:rPr>
          <w:color w:val="auto"/>
          <w:rFonts w:ascii="Calibri" w:hAnsi="Calibri" w:cs="Calibri"/>
          <w:i w:val="1"/>
          <w:iCs w:val="1"/>
          <w:sz w:val="22"/>
          <w:szCs w:val="22"/>
        </w:rPr>
        <w:t xml:space="preserve">Please consider any commercial impacts to your organisation that Xoserve need to be aware of when formulating your </w:t>
      </w:r>
      <w:r>
        <w:rPr>
          <w:color w:val="auto"/>
          <w:rFonts w:ascii="Calibri" w:hAnsi="Calibri" w:cs="Calibri"/>
          <w:i w:val="1"/>
          <w:iCs w:val="1"/>
          <w:sz w:val="22"/>
          <w:szCs w:val="22"/>
        </w:rPr>
        <w:t>response</w:t>
      </w:r>
    </w:p>
    <w:p>
      <w:pPr>
        <w:rPr>
          <w:rFonts w:ascii="Calibri" w:hAnsi="Calibri" w:cs="Calibri"/>
        </w:rPr>
      </w:pP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ascii="Calibri" w:hAnsi="Calibri" w:cs="Calibri"/>
              </w:rPr>
              <w:jc w:val="right"/>
            </w:pPr>
            <w:r>
              <w:rPr>
                <w:rFonts w:ascii="Calibri" w:hAnsi="Calibri" w:cs="Calibri"/>
              </w:rPr>
              <w:t>User Contact Details:</w:t>
            </w:r>
          </w:p>
        </w:tc>
        <w:tc>
          <w:tcPr>
            <w:shd w:val="clear" w:fill="B3EDFB"/>
            <w:tcW w:type="pct" w:w="917"/>
            <w:vAlign w:val="center"/>
          </w:tcPr>
          <w:p>
            <w:pPr>
              <w:rPr>
                <w:rFonts w:ascii="Calibri" w:hAnsi="Calibri" w:cs="Calibri"/>
              </w:rPr>
              <w:jc w:val="right"/>
            </w:pPr>
            <w:r>
              <w:rPr>
                <w:rFonts w:ascii="Calibri" w:hAnsi="Calibri" w:cs="Calibri"/>
              </w:rPr>
              <w:t>Organisation:</w:t>
            </w:r>
          </w:p>
        </w:tc>
        <w:tc>
          <w:tcPr>
            <w:tcW w:type="pct" w:w="2860"/>
            <w:vAlign w:val="center"/>
          </w:tcPr>
          <w:p>
            <w:pPr>
              <w:rPr>
                <w:rFonts w:ascii="Calibri" w:hAnsi="Calibri" w:cs="Calibri"/>
              </w:rPr>
            </w:pPr>
            <w:r>
              <w:rPr>
                <w:rFonts w:ascii="Calibri" w:hAnsi="Calibri" w:cs="Calibri"/>
              </w:rPr>
              <w:t>BUS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Name:</w:t>
            </w:r>
          </w:p>
        </w:tc>
        <w:tc>
          <w:tcPr>
            <w:tcW w:type="pct" w:w="2860"/>
            <w:vAlign w:val="center"/>
          </w:tcPr>
          <w:p>
            <w:pPr>
              <w:rPr>
                <w:rFonts w:ascii="Calibri" w:hAnsi="Calibri" w:cs="Calibri"/>
              </w:rPr>
            </w:pPr>
            <w:r>
              <w:rPr>
                <w:rFonts w:ascii="Calibri" w:hAnsi="Calibri" w:cs="Calibri"/>
              </w:rPr>
              <w:t>Lee Greenwood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Email:</w:t>
            </w:r>
          </w:p>
        </w:tc>
        <w:tc>
          <w:tcPr>
            <w:tcW w:type="pct" w:w="2860"/>
            <w:vAlign w:val="center"/>
          </w:tcPr>
          <w:p>
            <w:pPr>
              <w:rPr>
                <w:rFonts w:ascii="Calibri" w:hAnsi="Calibri" w:cs="Calibri"/>
              </w:rPr>
            </w:pPr>
            <w:r>
              <w:rPr>
                <w:rFonts w:ascii="Calibri" w:hAnsi="Calibri" w:cs="Calibri"/>
              </w:rPr>
              <w:t>lee.greenwood@britishgas.co.uk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Telephone:</w:t>
            </w:r>
          </w:p>
        </w:tc>
        <w:tc>
          <w:tcPr>
            <w:tcW w:type="pct" w:w="2860"/>
            <w:vAlign w:val="center"/>
          </w:tcPr>
          <w:p>
            <w:pPr>
              <w:rPr>
                <w:rFonts w:ascii="Calibri" w:hAnsi="Calibri" w:cs="Calibri"/>
              </w:rPr>
            </w:pPr>
            <w:r>
              <w:rPr>
                <w:rFonts w:ascii="Calibri" w:hAnsi="Calibri" w:cs="Calibri"/>
              </w:rPr>
              <w:t>07557612456</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Customer decision on Change Pack:</w:t>
            </w:r>
          </w:p>
        </w:tc>
        <w:tc>
          <w:tcPr>
            <w:tcW w:type="pct" w:w="3777"/>
            <w:vAlign w:val="center"/>
            <w:gridSpan w:val="2"/>
          </w:tcPr>
          <w:p>
            <w:pPr>
              <w:rPr>
                <w:rFonts w:ascii="Calibri" w:hAnsi="Calibri" w:cs="Calibri"/>
              </w:rPr>
            </w:pPr>
            <w:r>
              <w:rPr>
                <w:rFonts w:ascii="Calibri" w:hAnsi="Calibri" w:cs="Calibri"/>
              </w:rPr>
              <w:t>approved</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Publication:</w:t>
            </w:r>
          </w:p>
        </w:tc>
        <w:tc>
          <w:tcPr>
            <w:tcW w:type="pct" w:w="3777"/>
            <w:vAlign w:val="center"/>
            <w:gridSpan w:val="2"/>
          </w:tcPr>
          <w:p>
            <w:pPr>
              <w:rPr>
                <w:rFonts w:ascii="Calibri" w:hAnsi="Calibri" w:cs="Calibri"/>
              </w:rPr>
            </w:pPr>
            <w:r>
              <w:rPr>
                <w:rFonts w:ascii="Calibri" w:hAnsi="Calibri" w:cs="Calibri"/>
              </w:rPr>
              <w:t>Publish</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Comments:</w:t>
            </w:r>
          </w:p>
        </w:tc>
        <w:tc>
          <w:tcPr>
            <w:tcW w:type="pct" w:w="3777"/>
            <w:vAlign w:val="center"/>
            <w:gridSpan w:val="2"/>
          </w:tcPr>
          <w:p>
            <w:pPr>
              <w:rPr>
                <w:rFonts w:ascii="Calibri" w:hAnsi="Calibri" w:cs="Calibri"/>
              </w:rPr>
            </w:pPr>
            <w:r>
              <w:rPr>
                <w:rFonts w:ascii="Calibri" w:hAnsi="Calibri" w:cs="Calibri"/>
              </w:rPr>
              <w:t>We are implementing process updates, not system changes. We have raised questions on the detailed design to clarify points, and we are content to have these questions fed back through the CMS rebuild team. These changes will not impact the delivery of the change. We have also requested a full list of CMS users to ensure that everyone is briefed on the changes, and we are happy to receive this information from the CMS rebuild team</w:t>
            </w:r>
          </w:p>
        </w:tc>
      </w:tr>
    </w:tbl>
    <w:p>
      <w:pPr>
        <w:rPr>
          <w:rFonts w:ascii="Calibri" w:hAnsi="Calibri" w:cs="Calibri"/>
        </w:rPr>
      </w:pPr>
    </w:p>
    <w:p>
      <w:pPr>
        <w:rPr>
          <w:rFonts w:ascii="Calibri" w:hAnsi="Calibri" w:cs="Calibri"/>
        </w:rPr>
        <w:pStyle w:val="heading 1"/>
      </w:pPr>
      <w:r>
        <w:rPr>
          <w:rFonts w:ascii="Calibri" w:hAnsi="Calibri" w:cs="Calibri"/>
        </w:rP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bl>
    <w:p>
      <w:pPr>
        <w:rPr>
          <w:rFonts w:ascii="Calibri" w:hAnsi="Calibri" w:cs="Calibri"/>
        </w:rPr>
      </w:pPr>
    </w:p>
    <w:p>
      <w:pPr>
        <w:rPr>
          <w:rFonts w:ascii="Calibri" w:hAnsi="Calibri" w:cs="Calibri"/>
        </w:rPr>
      </w:pPr>
      <w:r>
        <w:rPr>
          <w:rFonts w:ascii="Calibri" w:hAnsi="Calibri" w:cs="Calibri"/>
        </w:rPr>
        <w:t xml:space="preserve">Please send the completed representation response to </w:t>
      </w:r>
      <w:hyperlink r:id="Re7796b3b9efd482d">
        <w:r>
          <w:rPr>
            <w:rStyle w:val="Hyperlink"/>
            <w:rFonts w:ascii="Calibri" w:hAnsi="Calibri" w:cs="Calibri"/>
          </w:rPr>
          <w:t>uklink@xoserve.com</w:t>
        </w:r>
      </w:hyperlink>
      <w:r>
        <w:rPr>
          <w:rFonts w:ascii="Calibri" w:hAnsi="Calibri" w:cs="Calibri"/>
        </w:rPr>
        <w:t xml:space="preserve"> </w:t>
      </w:r>
    </w:p>
    <w:p>
      <w:pPr>
        <w:rPr>
          <w:rFonts w:ascii="Calibri" w:hAnsi="Calibri" w:cs="Calibri"/>
        </w:rPr>
      </w:pPr>
    </w:p>
    <w:p>
      <w:pPr>
        <w:rPr>
          <w:rFonts w:ascii="Calibri" w:hAnsi="Calibri" w:cs="Calibri"/>
        </w:rPr>
        <w:pStyle w:val="Title"/>
      </w:pPr>
    </w:p>
    <w:p>
      <w:pPr>
        <w:rPr>
          <w:rFonts w:ascii="Calibri" w:hAnsi="Calibri" w:cs="Calibri"/>
        </w:rPr>
        <w:pStyle w:val="Title"/>
      </w:pPr>
    </w:p>
    <w:p>
      <w:pPr/>
    </w:p>
    <w:p>
      <w:pPr>
        <w:rPr>
          <w:rFonts w:ascii="Calibri" w:hAnsi="Calibri" w:cs="Calibri"/>
        </w:rPr>
        <w:pStyle w:val="Title"/>
      </w:pPr>
      <w:r>
        <w:rPr>
          <w:rFonts w:ascii="Calibri" w:hAnsi="Calibri" w:cs="Calibri"/>
        </w:rPr>
        <w:t>Change Management Committee Outcome</w:t>
      </w:r>
    </w:p>
    <w:tbl>
      <w:tblPr>
        <w:tblStyle w:val="Table Grid"/>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3EDFB"/>
            <w:tcW w:type="pct" w:w="1226"/>
            <w:vAlign w:val="center"/>
          </w:tcPr>
          <w:p>
            <w:pPr>
              <w:rPr>
                <w:rFonts w:ascii="Calibri" w:hAnsi="Calibri" w:cs="Calibri"/>
              </w:rPr>
              <w:jc w:val="right"/>
            </w:pPr>
            <w:r>
              <w:rPr>
                <w:rFonts w:ascii="Calibri" w:hAnsi="Calibri" w:cs="Calibri"/>
              </w:rPr>
              <w:t>Change Status:</w:t>
            </w:r>
          </w:p>
        </w:tc>
        <w:tc>
          <w:tcPr>
            <w:tcW w:type="pct" w:w="1258"/>
            <w:vAlign w:val="center"/>
          </w:tcPr>
          <w:p>
            <w:pPr>
              <w:rPr>
                <w:rFonts w:ascii="Calibri" w:hAnsi="Calibri" w:cs="Calibri"/>
              </w:rPr>
            </w:pPr>
            <w:sdt>
              <w:sdtPr>
                <w:rPr>
                  <w:rFonts w:ascii="Calibri" w:hAnsi="Calibri" w:cs="Calibri"/>
                </w:rPr>
                <w:id w:val="92291494"/>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Approve</w:t>
            </w:r>
          </w:p>
        </w:tc>
        <w:tc>
          <w:tcPr>
            <w:tcW w:type="pct" w:w="1259"/>
            <w:vAlign w:val="center"/>
            <w:gridSpan w:val="3"/>
          </w:tcPr>
          <w:p>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Reject</w:t>
            </w:r>
          </w:p>
        </w:tc>
        <w:tc>
          <w:tcPr>
            <w:tcW w:type="pct" w:w="1257"/>
            <w:vAlign w:val="center"/>
          </w:tcPr>
          <w:p>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Defer</w:t>
            </w: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Industry Consultation:</w:t>
            </w:r>
          </w:p>
        </w:tc>
        <w:tc>
          <w:tcPr>
            <w:tcW w:type="pct" w:w="1888"/>
            <w:vAlign w:val="center"/>
            <w:gridSpan w:val="2"/>
          </w:tcPr>
          <w:p>
            <w:pPr>
              <w:rPr>
                <w:rFonts w:ascii="Calibri" w:hAnsi="Calibri" w:cs="Calibri"/>
              </w:rPr>
            </w:pPr>
            <w:sdt>
              <w:sdtPr>
                <w:rPr>
                  <w:rFonts w:ascii="Calibri" w:hAnsi="Calibri" w:cs="Calibri"/>
                </w:rPr>
                <w:id w:val="119944217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10 Working Days</w:t>
            </w:r>
          </w:p>
        </w:tc>
        <w:tc>
          <w:tcPr>
            <w:tcW w:type="pct" w:w="1886"/>
            <w:vAlign w:val="center"/>
            <w:gridSpan w:val="3"/>
          </w:tcPr>
          <w:p>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15 Working Days</w:t>
            </w:r>
          </w:p>
        </w:tc>
      </w:tr>
      <w:tr>
        <w:trPr>
          <w:trHeight w:hRule="atLeast" w:val="403"/>
        </w:trPr>
        <w:tc>
          <w:tcPr>
            <w:shd w:val="clear" w:fill="B3EDFB"/>
            <w:tcW w:type="pct" w:w="1226"/>
            <w:vAlign w:val="center"/>
            <w:vMerge w:val="continue"/>
          </w:tcPr>
          <w:p/>
        </w:tc>
        <w:tc>
          <w:tcPr>
            <w:tcW w:type="pct" w:w="1888"/>
            <w:vAlign w:val="center"/>
            <w:gridSpan w:val="2"/>
          </w:tcPr>
          <w:p>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20 Working Days</w:t>
            </w:r>
          </w:p>
        </w:tc>
        <w:tc>
          <w:tcPr>
            <w:tcW w:type="pct" w:w="1886"/>
            <w:vAlign w:val="center"/>
            <w:gridSpan w:val="3"/>
          </w:tcPr>
          <w:p>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Other [Specify Here]</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Date Issued:</w:t>
            </w:r>
          </w:p>
        </w:tc>
        <w:tc>
          <w:tcPr>
            <w:tcW w:type="pct" w:w="3774"/>
            <w:vAlign w:val="center"/>
            <w:gridSpan w:val="5"/>
          </w:tcPr>
          <w:sdt>
            <w:sdtPr>
              <w:rPr>
                <w:rFonts w:ascii="Calibri" w:hAnsi="Calibri" w:cs="Calibri"/>
              </w:rPr>
              <w:showingPlcHdr/>
              <w:id w:val="-342008601"/>
              <w:placeholder>
                <w:docPart w:val="60799F7CBA8941F6933391729FA62E76"/>
              </w:placeholder>
              <w:date w:fullDate="0001-01-01T00:00:00Z">
                <w:dateFormat w:val="dd/MM/yyyy"/>
                <w:lid w:val="en-GB"/>
                <w:storeMappedDataAs w:val="dateTime"/>
                <w:calendar w:val="gregorian"/>
              </w:date>
            </w:sdtPr>
            <w:sdtContent>
              <w:p>
                <w:pPr/>
                <w:r>
                  <w:rPr>
                    <w:rFonts w:ascii="Calibri" w:hAnsi="Calibri" w:cs="Calibri"/>
                  </w:rPr>
                  <w:t>01/01/0001</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Comms Ref(s):</w:t>
            </w:r>
          </w:p>
        </w:tc>
        <w:tc>
          <w:tcPr>
            <w:tcW w:type="pct" w:w="3774"/>
            <w:vAlign w:val="center"/>
            <w:gridSpan w:val="5"/>
          </w:tcPr>
          <w:p>
            <w:pPr>
              <w:rPr>
                <w:rFonts w:ascii="Calibri" w:hAnsi="Calibri" w:cs="Calibri"/>
              </w:rPr>
            </w:pP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Number of Responses:</w:t>
            </w:r>
          </w:p>
        </w:tc>
        <w:tc>
          <w:tcPr>
            <w:tcW w:type="pct" w:w="3774"/>
            <w:vAlign w:val="center"/>
            <w:gridSpan w:val="5"/>
          </w:tcPr>
          <w:p>
            <w:pPr>
              <w:rPr>
                <w:rFonts w:ascii="Calibri" w:hAnsi="Calibri" w:cs="Calibri"/>
              </w:rPr>
            </w:pP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Solution Voting:</w:t>
            </w:r>
          </w:p>
        </w:tc>
        <w:tc>
          <w:tcPr>
            <w:tcW w:type="pct" w:w="2215"/>
            <w:vAlign w:val="center"/>
            <w:gridSpan w:val="3"/>
          </w:tcPr>
          <w:p>
            <w:pPr>
              <w:rPr>
                <w:rFonts w:ascii="Calibri" w:hAnsi="Calibri" w:cs="Calibri"/>
              </w:rPr>
            </w:pPr>
            <w:sdt>
              <w:sdtPr>
                <w:rPr>
                  <w:rFonts w:ascii="Calibri" w:hAnsi="Calibri" w:cs="Calibri"/>
                </w:rPr>
                <w:id w:val="1430934478"/>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Shipper</w:t>
            </w:r>
          </w:p>
        </w:tc>
        <w:tc>
          <w:tcPr>
            <w:tcW w:type="pct" w:w="1559"/>
            <w:vAlign w:val="center"/>
            <w:gridSpan w:val="2"/>
          </w:tcPr>
          <w:sdt>
            <w:sdtPr>
              <w:rPr>
                <w:rFonts w:ascii="Calibri" w:hAnsi="Calibri" w:cs="Calibri"/>
              </w:rPr>
              <w:alias w:val="Voting"/>
              <w:showingPlcHdr/>
              <w:tag w:val="Voting"/>
              <w:id w:val="97363980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National Grid Transmission</w:t>
            </w:r>
          </w:p>
        </w:tc>
        <w:tc>
          <w:tcPr>
            <w:tcW w:type="pct" w:w="1559"/>
            <w:vAlign w:val="center"/>
            <w:gridSpan w:val="2"/>
          </w:tcPr>
          <w:sdt>
            <w:sdtPr>
              <w:rPr>
                <w:rFonts w:ascii="Calibri" w:hAnsi="Calibri" w:cs="Calibri"/>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54528732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Distribution Network Operator</w:t>
            </w:r>
          </w:p>
        </w:tc>
        <w:tc>
          <w:tcPr>
            <w:tcW w:type="pct" w:w="1559"/>
            <w:vAlign w:val="center"/>
            <w:gridSpan w:val="2"/>
          </w:tcPr>
          <w:sdt>
            <w:sdtPr>
              <w:rPr>
                <w:rFonts w:ascii="Calibri" w:hAnsi="Calibri" w:cs="Calibri"/>
              </w:rPr>
              <w:alias w:val="Voting"/>
              <w:showingPlcHdr/>
              <w:tag w:val="Voting"/>
              <w:id w:val="43672091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IGT</w:t>
            </w:r>
          </w:p>
        </w:tc>
        <w:tc>
          <w:tcPr>
            <w:tcW w:type="pct" w:w="1559"/>
            <w:vAlign w:val="center"/>
            <w:gridSpan w:val="2"/>
          </w:tcPr>
          <w:sdt>
            <w:sdtPr>
              <w:rPr>
                <w:rFonts w:ascii="Calibri" w:hAnsi="Calibri" w:cs="Calibri"/>
              </w:rPr>
              <w:alias w:val="Voting"/>
              <w:showingPlcHdr/>
              <w:tag w:val="Voting"/>
              <w:id w:val="-771619236"/>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Meeting Date:</w:t>
            </w:r>
          </w:p>
        </w:tc>
        <w:tc>
          <w:tcPr>
            <w:tcW w:type="pct" w:w="3774"/>
            <w:vAlign w:val="center"/>
            <w:gridSpan w:val="5"/>
          </w:tcPr>
          <w:sdt>
            <w:sdtPr>
              <w:rPr>
                <w:rFonts w:ascii="Calibri" w:hAnsi="Calibri" w:cs="Calibri"/>
              </w:rPr>
              <w:showingPlcHdr/>
              <w:id w:val="626280683"/>
              <w:date w:fullDate="0001-01-01T00:00:00Z">
                <w:dateFormat w:val="dd/MM/yyyy"/>
                <w:lid w:val="en-GB"/>
                <w:storeMappedDataAs w:val="dateTime"/>
                <w:calendar w:val="gregorian"/>
              </w:date>
            </w:sdtPr>
            <w:sdtContent>
              <w:p>
                <w:pPr/>
                <w:r>
                  <w:rPr>
                    <w:rFonts w:ascii="Calibri" w:hAnsi="Calibri" w:cs="Calibri"/>
                  </w:rPr>
                  <w:t>01/01/0001</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Release Date:</w:t>
            </w:r>
          </w:p>
        </w:tc>
        <w:tc>
          <w:tcPr>
            <w:tcW w:type="pct" w:w="3774"/>
            <w:vAlign w:val="center"/>
            <w:gridSpan w:val="5"/>
          </w:tcPr>
          <w:p>
            <w:pPr>
              <w:rPr>
                <w:rFonts w:ascii="Calibri" w:hAnsi="Calibri" w:cs="Calibri"/>
              </w:rPr>
            </w:pPr>
            <w:r>
              <w:rPr>
                <w:rFonts w:ascii="Calibri" w:hAnsi="Calibri" w:cs="Calibri"/>
              </w:rPr>
              <w:t>Release: Feb / Jun / Nov XX or Adhoc DD/MM/YYYY or NA</w:t>
            </w:r>
          </w:p>
        </w:tc>
      </w:tr>
    </w:tbl>
    <w:p>
      <w:pPr>
        <w:rPr>
          <w:rFonts w:ascii="Calibri" w:hAnsi="Calibri" w:cs="Calibri"/>
        </w:rPr>
      </w:pPr>
      <w:r>
        <w:rPr>
          <w:rFonts w:ascii="Calibri" w:hAnsi="Calibri" w:cs="Calibri"/>
        </w:rPr>
        <w:t>P</w:t>
      </w:r>
      <w:r>
        <w:rPr>
          <w:rFonts w:ascii="Calibri" w:hAnsi="Calibri" w:cs="Calibri"/>
        </w:rPr>
        <w:t xml:space="preserve">lease send the completed representation response to </w:t>
      </w:r>
      <w:hyperlink r:id="Refaa89a4cf174782">
        <w:r>
          <w:rPr>
            <w:rStyle w:val="Hyperlink"/>
            <w:rFonts w:ascii="Calibri" w:hAnsi="Calibri" w:cs="Calibri"/>
          </w:rPr>
          <w:t>uklink@xoserve.com</w:t>
        </w:r>
      </w:hyperlink>
      <w:r>
        <w:rPr>
          <w:rFonts w:ascii="Calibri" w:hAnsi="Calibri" w:cs="Calibri"/>
        </w:rPr>
        <w:t xml:space="preserve"> </w:t>
      </w:r>
    </w:p>
    <w:p>
      <w:pPr>
        <w:rPr>
          <w:rFonts w:ascii="Calibri" w:hAnsi="Calibri" w:cs="Calibri"/>
        </w:rPr>
      </w:pPr>
    </w:p>
    <w:p>
      <w:pPr>
        <w:rPr>
          <w:rFonts w:ascii="Calibri" w:hAnsi="Calibri" w:cs="Calibri"/>
        </w:rPr>
        <w:pStyle w:val="Title"/>
      </w:pPr>
      <w:r>
        <w:rPr>
          <w:rFonts w:ascii="Calibri" w:hAnsi="Calibri" w:cs="Calibri"/>
        </w:rPr>
        <w:t>Version Control</w:t>
      </w:r>
    </w:p>
    <w:p>
      <w:pPr>
        <w:rPr>
          <w:rFonts w:ascii="Calibri" w:hAnsi="Calibri" w:cs="Calibri"/>
        </w:rPr>
        <w:pStyle w:val="heading 1"/>
      </w:pPr>
      <w:r>
        <w:rPr>
          <w:rFonts w:ascii="Calibri" w:hAnsi="Calibri" w:cs="Calibri"/>
        </w:rPr>
        <w:t>Document</w:t>
      </w:r>
    </w:p>
    <w:tbl>
      <w:tblPr>
        <w:tblStyle w:val="Table Grid"/>
        <w:tblLayout w:type="fixed"/>
        <w:tblW w:type="pct" w:w="5000"/>
        <w:tblLook w:firstColumn="1" w:firstRow="1" w:lastColumn="0" w:lastRow="0" w:noHBand="0" w:noVBand="1"/>
      </w:tblPr>
      <w:tblGrid>
        <w:gridCol w:w="1246"/>
        <w:gridCol w:w="1602"/>
        <w:gridCol w:w="1604"/>
        <w:gridCol w:w="1926"/>
        <w:gridCol w:w="4078"/>
      </w:tblGrid>
      <w:tr>
        <w:trPr>
          <w:trHeight w:hRule="atLeast" w:val="403"/>
        </w:trPr>
        <w:tc>
          <w:tcPr>
            <w:shd w:val="clear" w:fill="B3EDFB"/>
            <w:tcW w:type="pct" w:w="596"/>
            <w:vAlign w:val="center"/>
          </w:tcPr>
          <w:p>
            <w:pPr>
              <w:rPr>
                <w:rFonts w:ascii="Calibri" w:hAnsi="Calibri" w:cs="Calibri"/>
              </w:rPr>
            </w:pPr>
            <w:r>
              <w:rPr>
                <w:rFonts w:ascii="Calibri" w:hAnsi="Calibri" w:cs="Calibri"/>
              </w:rPr>
              <w:t>Version</w:t>
            </w:r>
          </w:p>
        </w:tc>
        <w:tc>
          <w:tcPr>
            <w:shd w:val="clear" w:fill="B3EDFB"/>
            <w:tcW w:type="pct" w:w="766"/>
            <w:vAlign w:val="center"/>
          </w:tcPr>
          <w:p>
            <w:pPr>
              <w:rPr>
                <w:rFonts w:ascii="Calibri" w:hAnsi="Calibri" w:cs="Calibri"/>
              </w:rPr>
            </w:pPr>
            <w:r>
              <w:rPr>
                <w:rFonts w:ascii="Calibri" w:hAnsi="Calibri" w:cs="Calibri"/>
              </w:rPr>
              <w:t>Status</w:t>
            </w:r>
          </w:p>
        </w:tc>
        <w:tc>
          <w:tcPr>
            <w:shd w:val="clear" w:fill="B3EDFB"/>
            <w:tcW w:type="pct" w:w="767"/>
            <w:vAlign w:val="center"/>
          </w:tcPr>
          <w:p>
            <w:pPr>
              <w:rPr>
                <w:rFonts w:ascii="Calibri" w:hAnsi="Calibri" w:cs="Calibri"/>
              </w:rPr>
            </w:pPr>
            <w:r>
              <w:rPr>
                <w:rFonts w:ascii="Calibri" w:hAnsi="Calibri" w:cs="Calibri"/>
              </w:rPr>
              <w:t>Date</w:t>
            </w:r>
          </w:p>
        </w:tc>
        <w:tc>
          <w:tcPr>
            <w:shd w:val="clear" w:fill="B3EDFB"/>
            <w:tcW w:type="pct" w:w="921"/>
            <w:vAlign w:val="center"/>
          </w:tcPr>
          <w:p>
            <w:pPr>
              <w:rPr>
                <w:rFonts w:ascii="Calibri" w:hAnsi="Calibri" w:cs="Calibri"/>
              </w:rPr>
            </w:pPr>
            <w:r>
              <w:rPr>
                <w:rFonts w:ascii="Calibri" w:hAnsi="Calibri" w:cs="Calibri"/>
              </w:rPr>
              <w:t>Author(s)</w:t>
            </w:r>
          </w:p>
        </w:tc>
        <w:tc>
          <w:tcPr>
            <w:shd w:val="clear" w:fill="B3EDFB"/>
            <w:tcW w:type="pct" w:w="1950"/>
            <w:vAlign w:val="center"/>
          </w:tcPr>
          <w:p>
            <w:pPr>
              <w:rPr>
                <w:rFonts w:ascii="Calibri" w:hAnsi="Calibri" w:cs="Calibri"/>
              </w:rPr>
            </w:pPr>
            <w:r>
              <w:rPr>
                <w:rFonts w:ascii="Calibri" w:hAnsi="Calibri" w:cs="Calibri"/>
              </w:rPr>
              <w:t>Remarks</w:t>
            </w:r>
          </w:p>
        </w:tc>
      </w:tr>
      <w:tr>
        <w:trPr>
          <w:trHeight w:hRule="atLeast" w:val="403"/>
        </w:trPr>
        <w:tc>
          <w:tcPr>
            <w:shd w:val="clear" w:fill="FFFFFF"/>
            <w:tcW w:type="pct" w:w="596"/>
            <w:vAlign w:val="center"/>
          </w:tcPr>
          <w:p>
            <w:pPr>
              <w:rPr>
                <w:rFonts w:ascii="Calibri" w:hAnsi="Calibri" w:cs="Calibri"/>
              </w:rPr>
            </w:pPr>
            <w:r>
              <w:rPr>
                <w:rFonts w:ascii="Calibri" w:hAnsi="Calibri" w:cs="Calibri"/>
              </w:rPr>
              <w:t>0.1</w:t>
            </w:r>
          </w:p>
        </w:tc>
        <w:tc>
          <w:tcPr>
            <w:shd w:val="clear" w:fill="FFFFFF"/>
            <w:tcW w:type="pct" w:w="766"/>
            <w:vAlign w:val="center"/>
          </w:tcPr>
          <w:p>
            <w:pPr>
              <w:rPr>
                <w:rFonts w:ascii="Calibri" w:hAnsi="Calibri" w:cs="Calibri"/>
              </w:rPr>
            </w:pPr>
            <w:r>
              <w:rPr>
                <w:rFonts w:ascii="Calibri" w:hAnsi="Calibri" w:cs="Calibri"/>
              </w:rPr>
              <w:t>Initial Draft</w:t>
            </w:r>
          </w:p>
        </w:tc>
        <w:tc>
          <w:tcPr>
            <w:shd w:val="clear" w:fill="FFFFFF"/>
            <w:tcW w:type="pct" w:w="767"/>
            <w:vAlign w:val="center"/>
          </w:tcPr>
          <w:p>
            <w:pPr>
              <w:rPr>
                <w:rFonts w:ascii="Calibri" w:hAnsi="Calibri" w:cs="Calibri"/>
              </w:rPr>
            </w:pPr>
            <w:r>
              <w:rPr>
                <w:rFonts w:ascii="Calibri" w:hAnsi="Calibri" w:cs="Calibri"/>
              </w:rPr>
              <w:t>12/01/24</w:t>
            </w:r>
          </w:p>
        </w:tc>
        <w:tc>
          <w:tcPr>
            <w:shd w:val="clear" w:fill="FFFFFF"/>
            <w:tcW w:type="pct" w:w="921"/>
            <w:vAlign w:val="center"/>
          </w:tcPr>
          <w:p>
            <w:pPr>
              <w:rPr>
                <w:rFonts w:ascii="Calibri" w:hAnsi="Calibri" w:cs="Calibri"/>
              </w:rPr>
            </w:pPr>
            <w:r>
              <w:rPr>
                <w:rFonts w:ascii="Calibri" w:hAnsi="Calibri" w:cs="Calibri"/>
              </w:rPr>
              <w:t>Richard Cresswell / Jo Williams</w:t>
            </w:r>
          </w:p>
        </w:tc>
        <w:tc>
          <w:tcPr>
            <w:shd w:val="clear" w:fill="FFFFFF"/>
            <w:tcW w:type="pct" w:w="1950"/>
            <w:vAlign w:val="center"/>
          </w:tcPr>
          <w:p>
            <w:pPr>
              <w:rPr>
                <w:rFonts w:ascii="Calibri" w:hAnsi="Calibri" w:cs="Calibri"/>
              </w:rPr>
            </w:pPr>
            <w:r>
              <w:rPr>
                <w:rFonts w:ascii="Calibri" w:hAnsi="Calibri" w:cs="Calibri"/>
              </w:rPr>
              <w:t>Initial Draft</w:t>
            </w:r>
          </w:p>
        </w:tc>
      </w:tr>
      <w:tr>
        <w:trPr>
          <w:trHeight w:hRule="atLeast" w:val="403"/>
        </w:trPr>
        <w:tc>
          <w:tcPr>
            <w:shd w:val="clear" w:fill="FFFFFF"/>
            <w:tcW w:type="dxa" w:w="1246"/>
            <w:vAlign w:val="center"/>
          </w:tcPr>
          <w:p>
            <w:pPr>
              <w:rPr>
                <w:rFonts w:ascii="Calibri" w:hAnsi="Calibri" w:cs="Calibri"/>
              </w:rPr>
            </w:pPr>
            <w:r>
              <w:rPr>
                <w:rFonts w:ascii="Calibri" w:hAnsi="Calibri" w:cs="Calibri"/>
              </w:rPr>
              <w:t>1.0</w:t>
            </w:r>
          </w:p>
        </w:tc>
        <w:tc>
          <w:tcPr>
            <w:shd w:val="clear" w:fill="FFFFFF"/>
            <w:tcW w:type="dxa" w:w="1602"/>
            <w:vAlign w:val="center"/>
          </w:tcPr>
          <w:p>
            <w:pPr>
              <w:rPr>
                <w:rFonts w:ascii="Calibri" w:hAnsi="Calibri" w:cs="Calibri"/>
              </w:rPr>
            </w:pPr>
            <w:r>
              <w:rPr>
                <w:rFonts w:ascii="Calibri" w:hAnsi="Calibri" w:cs="Calibri"/>
              </w:rPr>
              <w:t>Final Version</w:t>
            </w:r>
          </w:p>
        </w:tc>
        <w:tc>
          <w:tcPr>
            <w:shd w:val="clear" w:fill="FFFFFF"/>
            <w:tcW w:type="dxa" w:w="1604"/>
            <w:vAlign w:val="center"/>
          </w:tcPr>
          <w:p>
            <w:pPr>
              <w:rPr>
                <w:rFonts w:ascii="Calibri" w:hAnsi="Calibri" w:cs="Calibri"/>
              </w:rPr>
            </w:pPr>
            <w:r>
              <w:rPr>
                <w:rFonts w:ascii="Calibri" w:hAnsi="Calibri" w:cs="Calibri"/>
              </w:rPr>
              <w:t>12/01/24</w:t>
            </w:r>
          </w:p>
        </w:tc>
        <w:tc>
          <w:tcPr>
            <w:shd w:val="clear" w:fill="FFFFFF"/>
            <w:tcW w:type="dxa" w:w="1926"/>
            <w:vAlign w:val="center"/>
          </w:tcPr>
          <w:p>
            <w:pPr>
              <w:rPr>
                <w:rFonts w:ascii="Calibri" w:hAnsi="Calibri" w:cs="Calibri"/>
              </w:rPr>
            </w:pPr>
            <w:r>
              <w:rPr>
                <w:rFonts w:ascii="Calibri" w:hAnsi="Calibri" w:cs="Calibri"/>
              </w:rPr>
              <w:t>Jo Williams</w:t>
            </w:r>
          </w:p>
        </w:tc>
        <w:tc>
          <w:tcPr>
            <w:shd w:val="clear" w:fill="FFFFFF"/>
            <w:tcW w:type="dxa" w:w="4078"/>
            <w:vAlign w:val="center"/>
          </w:tcPr>
          <w:p>
            <w:pPr>
              <w:rPr>
                <w:rFonts w:ascii="Calibri" w:hAnsi="Calibri" w:cs="Calibri"/>
              </w:rPr>
            </w:pPr>
            <w:r>
              <w:rPr>
                <w:rFonts w:ascii="Calibri" w:hAnsi="Calibri" w:cs="Calibri"/>
              </w:rPr>
              <w:t>To be presented at ChMC</w:t>
            </w:r>
          </w:p>
        </w:tc>
      </w:tr>
    </w:tbl>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tabs>
          <w:tab w:val="left" w:leader="none" w:pos="2040"/>
        </w:tabs>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6896abe18cc447bf"/>
      <w:footerReference w:type="default" r:id="Re640e70138cc4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1"/>
    <w:family w:val="auto"/>
    <w:notTrueType w:val="off"/>
    <w:pitch w:val="variable"/>
    <w:sig w:usb0="E4002EFF" w:usb1="C000247B" w:usb2="00000009" w:usb3="00000000" w:csb0="200001FF" w:csb1="00000000"/>
  </w:font>
  <w:font w:name="Times New Roman">
    <w:panose1 w:val="02020603050405020304"/>
    <w:charset w:val="01"/>
    <w:family w:val="auto"/>
    <w:notTrueType w:val="off"/>
    <w:pitch w:val="variable"/>
    <w:sig w:usb0="E0002EFF" w:usb1="C000785B" w:usb2="00000009" w:usb3="00000000" w:csb0="400001FF" w:csb1="FFFF0000"/>
  </w:font>
  <w:font w:name="Arial">
    <w:panose1 w:val="020B06040202020202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V1.0</w:t>
    </w:r>
  </w:p>
  <w:p>
    <w:pPr>
      <w:pStyle w:val="footer"/>
    </w:pPr>
  </w:p>
  <w:p>
    <w:pPr>
      <w:rPr>
        <w:rFonts w:ascii="Calibri" w:hAnsi="Calibri" w:cs="Calibri"/>
      </w:rPr>
      <w:pStyle w:val="footer"/>
    </w:pPr>
    <w:r>
      <w:t>*</w:t>
    </w:r>
    <w:r>
      <w:rPr>
        <w:sz w:val="20"/>
        <w:szCs w:val="20"/>
      </w:rPr>
      <w:t>Assumed impacted parties of the proposed change, all parties are encouraged to review</w:t>
    </w:r>
    <w:r>
      <mc:AlternateContent>
        <mc:Choice Requires="wps">
          <w:drawing>
            <wp:anchor allowOverlap="1" layoutInCell="1" relativeHeight="251658243" locked="0" simplePos="0" distL="114300" distT="0" distR="114300" distB="0" behindDoc="0">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a:graphicData uri="http://schemas.microsoft.com/office/word/2010/wordprocessingShape">
                  <wps:wsp>
                    <wps:cNvSpPr/>
                    <wps:spPr>
                      <a:xfrm rot="0">
                        <a:ext cx="800100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2" locked="0" simplePos="0" distL="114300" distT="0" distR="114300" distB="0" behindDoc="0">
              <wp:simplePos x="0" y="0"/>
              <wp:positionH relativeFrom="column">
                <wp:posOffset>-914400</wp:posOffset>
              </wp:positionH>
              <wp:positionV relativeFrom="paragraph">
                <wp:posOffset>-487680</wp:posOffset>
              </wp:positionV>
              <wp:extent cx="8001000" cy="266700"/>
              <wp:effectExtent l="0" t="0" r="0" b="0"/>
              <wp:wrapNone/>
              <wp:docPr id="1" name="drawingObject1"/>
              <wp:cNvGraphicFramePr/>
              <a:graphic>
                <a:graphicData uri="http://schemas.microsoft.com/office/word/2010/wordprocessingShape">
                  <wps:wsp>
                    <wps:cNvSpPr/>
                    <wps:spPr>
                      <a:xfrm rot="0">
                        <a:ext cx="8001000" cy="2667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column">
                <wp:posOffset>3746500</wp:posOffset>
              </wp:positionH>
              <wp:positionV relativeFrom="paragraph">
                <wp:posOffset>-68580</wp:posOffset>
              </wp:positionV>
              <wp:extent cx="2066925" cy="325120"/>
              <wp:effectExtent l="0" t="0" r="9525" b="0"/>
              <wp:wrapTopAndBottom wrapText="bothSides"/>
              <wp:docPr id="2" name="drawingObject2"/>
              <wp:cNvGraphicFramePr>
                <a:graphicFrameLocks noChangeAspect="1"/>
              </wp:cNvGraphicFramePr>
              <a:graphic>
                <a:graphicData uri="http://schemas.openxmlformats.org/drawingml/2006/picture">
                  <pic:pic>
                    <pic:nvPicPr>
                      <pic:cNvPr id="3" name="Picture 3"/>
                      <pic:cNvPicPr/>
                    </pic:nvPicPr>
                    <pic:blipFill>
                      <a:blip r:embed="R414a61adf2c2462f"/>
                      <a:stretch/>
                    </pic:blipFill>
                    <pic:spPr>
                      <a:xfrm rot="0">
                        <a:ext cx="2066925" cy="325120"/>
                      </a:xfrm>
                      <a:prstGeom prst="rect">
                        <a:avLst/>
                      </a:prstGeom>
                      <a:noFill/>
                    </pic:spPr>
                  </pic:pic>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0"/>
    <w:multiLevelType w:val="hybridMultilevel"/>
    <w:name w:val="ListStyle0"/>
    <w:lvl w:ilvl="0">
      <w:numFmt w:val="decimal"/>
      <w:start w:val="1"/>
      <w:lvlText w:val="%1."/>
      <w:lvlJc w:val="left"/>
      <w:pPr>
        <w:tabs>
          <w:tab w:val="num" w:leader="none" w:pos="720"/>
        </w:tabs>
        <w:ind w:hanging="360" w:left="720"/>
      </w:pPr>
    </w:lvl>
    <w:lvl w:ilvl="1">
      <w:numFmt w:val="decimal"/>
      <w:start w:val="1"/>
      <w:lvlText w:val="%2."/>
      <w:lvlJc w:val="left"/>
      <w:pPr>
        <w:tabs>
          <w:tab w:val="num" w:leader="none" w:pos="1440"/>
        </w:tabs>
        <w:ind w:hanging="360" w:left="1440"/>
      </w:pPr>
    </w:lvl>
    <w:lvl w:ilvl="2">
      <w:numFmt w:val="decimal"/>
      <w:start w:val="1"/>
      <w:lvlText w:val="%3."/>
      <w:lvlJc w:val="left"/>
      <w:pPr>
        <w:tabs>
          <w:tab w:val="num" w:leader="none" w:pos="2160"/>
        </w:tabs>
        <w:ind w:hanging="360" w:left="2160"/>
      </w:pPr>
    </w:lvl>
    <w:lvl w:ilvl="3">
      <w:numFmt w:val="decimal"/>
      <w:start w:val="1"/>
      <w:lvlText w:val="%4."/>
      <w:lvlJc w:val="left"/>
      <w:pPr>
        <w:tabs>
          <w:tab w:val="num" w:leader="none" w:pos="2880"/>
        </w:tabs>
        <w:ind w:hanging="360" w:left="2880"/>
      </w:pPr>
    </w:lvl>
    <w:lvl w:ilvl="4">
      <w:numFmt w:val="decimal"/>
      <w:start w:val="1"/>
      <w:lvlText w:val="%5."/>
      <w:lvlJc w:val="left"/>
      <w:pPr>
        <w:tabs>
          <w:tab w:val="num" w:leader="none" w:pos="3600"/>
        </w:tabs>
        <w:ind w:hanging="360" w:left="3600"/>
      </w:pPr>
    </w:lvl>
    <w:lvl w:ilvl="5">
      <w:numFmt w:val="decimal"/>
      <w:start w:val="1"/>
      <w:lvlText w:val="%6."/>
      <w:lvlJc w:val="left"/>
      <w:pPr>
        <w:tabs>
          <w:tab w:val="num" w:leader="none" w:pos="4320"/>
        </w:tabs>
        <w:ind w:hanging="360" w:left="4320"/>
      </w:pPr>
    </w:lvl>
    <w:lvl w:ilvl="6">
      <w:numFmt w:val="decimal"/>
      <w:start w:val="1"/>
      <w:lvlText w:val="%7."/>
      <w:lvlJc w:val="left"/>
      <w:pPr>
        <w:tabs>
          <w:tab w:val="num" w:leader="none" w:pos="5040"/>
        </w:tabs>
        <w:ind w:hanging="360" w:left="5040"/>
      </w:pPr>
    </w:lvl>
    <w:lvl w:ilvl="7">
      <w:numFmt w:val="decimal"/>
      <w:start w:val="1"/>
      <w:lvlText w:val="%8."/>
      <w:lvlJc w:val="left"/>
      <w:pPr>
        <w:tabs>
          <w:tab w:val="num" w:leader="none" w:pos="5760"/>
        </w:tabs>
        <w:ind w:hanging="360" w:left="5760"/>
      </w:pPr>
    </w:lvl>
    <w:lvl w:ilvl="8">
      <w:numFmt w:val="decimal"/>
      <w:start w:val="1"/>
      <w:lvlText w:val="%9."/>
      <w:lvlJc w:val="left"/>
      <w:pPr>
        <w:tabs>
          <w:tab w:val="num" w:leader="none" w:pos="6480"/>
        </w:tabs>
        <w:ind w:hanging="360" w:left="6480"/>
      </w:pPr>
    </w:lvl>
  </w:abstractNum>
  <w:abstractNum w:abstractNumId="1">
    <w:styleLink w:val="ListStyle11"/>
    <w:multiLevelType w:val="hybridMultilevel"/>
    <w:name w:val="ListStyle11"/>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2">
    <w:styleLink w:val="ListStyle7"/>
    <w:multiLevelType w:val="hybridMultilevel"/>
    <w:name w:val="ListStyle7"/>
    <w:lvl w:ilvl="0">
      <w:numFmt w:val="bullet"/>
      <w:start w:val="1"/>
      <w:lvlText w:val=""/>
      <w:lvlJc w:val="left"/>
      <w:pPr>
        <w:ind w:hanging="360" w:left="360"/>
      </w:pPr>
      <w:rPr>
        <w:rFonts w:ascii="Symbol" w:hAnsi="Symbol"/>
      </w:rPr>
    </w:lvl>
    <w:lvl w:ilvl="1">
      <w:numFmt w:val="bullet"/>
      <w:start w:val="1"/>
      <w:lvlText w:val=""/>
      <w:lvlJc w:val="left"/>
      <w:pPr>
        <w:ind w:hanging="360" w:left="1080"/>
      </w:pPr>
      <w:rPr>
        <w:rFonts w:ascii="Symbol" w:hAnsi="Symbol"/>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abstractNum w:abstractNumId="3">
    <w:styleLink w:val="ListStyle5"/>
    <w:multiLevelType w:val="hybridMultilevel"/>
    <w:name w:val="ListStyle5"/>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paragraph" w:styleId="Normal 2">
    <w:name w:val="Normal 2"/>
    <w:qFormat/>
    <w:basedOn w:val="Normal"/>
    <w:pPr>
      <w:jc w:val="both"/>
      <w:ind w:left="454"/>
      <w:spacing w:after="120" w:lineRule="auto" w:line="240"/>
      <w:widowControl w:val="0"/>
    </w:pPr>
    <w:rPr>
      <w:rFonts w:cs="Times New Roman" w:eastAsia="Times New Roman"/>
    </w:rPr>
  </w:style>
  <w:style w:type="character" w:styleId="normaltextrun">
    <w:name w:val="normaltextrun"/>
    <w:qFormat/>
    <w:basedOn w:val="Default Paragraph Font"/>
  </w:style>
  <w:style w:type="character" w:styleId="FollowedHyperlink">
    <w:name w:val="FollowedHyperlink"/>
    <w:qFormat/>
    <w:basedOn w:val="Default Paragraph Font"/>
    <w:rPr>
      <w:color w:val="D2232A"/>
      <w:u w:val="single"/>
    </w:rPr>
  </w:style>
  <w:style w:type="paragraph" w:styleId="Revision">
    <w:name w:val="Revision"/>
    <w:qFormat/>
    <w:pPr>
      <w:spacing w:after="0" w:lineRule="auto" w:line="240"/>
    </w:pPr>
    <w:rPr>
      <w:rFonts w:ascii="Arial" w:hAnsi="Arial"/>
    </w:rPr>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character" w:styleId="List Paragraph Char">
    <w:name w:val="List Paragraph Char"/>
    <w:qFormat/>
  </w:style>
  <w:style w:type="character" w:styleId="eop">
    <w:name w:val="eop"/>
    <w:qFormat/>
    <w:basedOn w:val="Default Paragraph Font"/>
  </w:style>
  <w:style w:type="numbering" w:styleId="ListStyle0">
    <w:name w:val="ListStyle0"/>
    <w:qFormat/>
  </w:style>
  <w:style w:type="numbering" w:styleId="ListStyle11">
    <w:name w:val="ListStyle11"/>
    <w:qFormat/>
  </w:style>
  <w:style w:type="numbering" w:styleId="ListStyle7">
    <w:name w:val="ListStyle7"/>
    <w:qFormat/>
  </w:style>
  <w:style w:type="numbering" w:styleId="ListStyle5">
    <w:name w:val="ListStyle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6" /><Relationship Type="http://schemas.openxmlformats.org/officeDocument/2006/relationships/theme" Target="theme/theme1.xml" Id="rId24" /><Relationship Type="http://schemas.openxmlformats.org/officeDocument/2006/relationships/image" Target="media/image1.emf" Id="rId15" /><Relationship Type="http://schemas.openxmlformats.org/officeDocument/2006/relationships/glossaryDocument" Target="glossary/document.xml" Id="rId23" /><Relationship Type="http://schemas.openxmlformats.org/officeDocument/2006/relationships/hyperlink" Target="https://www.xoserve.com/change/customer-change-register/xrn-5556j-cms-rebuild-version-delivery-of-must-reads/" TargetMode="External" Id="R6872fb390ecd4e20" /><Relationship Type="http://schemas.openxmlformats.org/officeDocument/2006/relationships/hyperlink" Target="mailto:uklinkdelivery@xoserve.com" TargetMode="External" Id="Rcfc90b548ed449a0" /><Relationship Type="http://schemas.openxmlformats.org/officeDocument/2006/relationships/hyperlink" Target="https://www.eventbrite.co.uk/e/cms-rebuild-focus-groups-registration-302607797067" TargetMode="External" Id="Rf2bec37bb21546c2" /><Relationship Type="http://schemas.openxmlformats.org/officeDocument/2006/relationships/hyperlink" Target="https://www.xoserve.com/products-services/data-products/contact-management-service-cms/cms-rebuild/" TargetMode="External" Id="R844531596ce1463f" /><Relationship Type="http://schemas.openxmlformats.org/officeDocument/2006/relationships/image" Target="/word/media/image1.emf" Id="R022691d553c94141" /><Relationship Type="http://schemas.openxmlformats.org/officeDocument/2006/relationships/oleObject" Target="/word/embeddings/oleObject1.bin" Id="R1185c955f9c34046" /><Relationship Type="http://schemas.openxmlformats.org/officeDocument/2006/relationships/hyperlink" Target="https://www.xoserve.com/change/customer-change-register/xrn-5556-cms-rebuild-parent-xrn/" TargetMode="External" Id="R428025d3134e44cb" /><Relationship Type="http://schemas.openxmlformats.org/officeDocument/2006/relationships/hyperlink" Target="mailto:uklink@xoserve.com" TargetMode="External" Id="R12db89a948674e9d" /><Relationship Type="http://schemas.openxmlformats.org/officeDocument/2006/relationships/hyperlink" Target="mailto:uklink@xoserve.com" TargetMode="External" Id="Re7796b3b9efd482d" /><Relationship Type="http://schemas.openxmlformats.org/officeDocument/2006/relationships/hyperlink" Target="mailto:uklink@xoserve.com" TargetMode="External" Id="Refaa89a4cf174782" /><Relationship Type="http://schemas.openxmlformats.org/officeDocument/2006/relationships/header" Target="header1.xml" Id="R6896abe18cc447bf" /><Relationship Type="http://schemas.openxmlformats.org/officeDocument/2006/relationships/footer" Target="footer1.xml" Id="Re640e70138cc4627" /><Relationship Type="http://schemas.openxmlformats.org/officeDocument/2006/relationships/customXml" Target="/customXml/item1.xml" Id="R7d41f52e3aac43d4" /><Relationship Type="http://schemas.openxmlformats.org/officeDocument/2006/relationships/customXml" Target="/customXml/item2.xml" Id="R3c453dfff8834448" /><Relationship Type="http://schemas.openxmlformats.org/officeDocument/2006/relationships/customXml" Target="/customXml/item3.xml" Id="R78a2c07b7b974178" /><Relationship Type="http://schemas.openxmlformats.org/officeDocument/2006/relationships/customXml" Target="/customXml/item4.xml" Id="R21ce55412884453f" /><Relationship Type="http://schemas.openxmlformats.org/officeDocument/2006/relationships/styles" Target="styles.xml" Id="R708711279427424d" /><Relationship Type="http://schemas.openxmlformats.org/officeDocument/2006/relationships/fontTable" Target="fontTable.xml" Id="R45729c7fd8944236" /><Relationship Type="http://schemas.openxmlformats.org/officeDocument/2006/relationships/numbering" Target="numbering.xml" Id="Re96ca1a582d74ee2" /><Relationship Type="http://schemas.openxmlformats.org/officeDocument/2006/relationships/settings" Target="settings.xml" Id="R8eb2c771274d453a" /><Relationship Type="http://schemas.openxmlformats.org/officeDocument/2006/relationships/webSettings" Target="webSettings.xml" Id="Ra78f806a8a744352" /></Relationships>
</file>

<file path=word/_rels/header1.xml.rels>&#65279;<?xml version="1.0" encoding="utf-8"?><Relationships xmlns="http://schemas.openxmlformats.org/package/2006/relationships"><Relationship Type="http://schemas.openxmlformats.org/officeDocument/2006/relationships/image" Target="media/hxnr02gj.png" Id="R414a61adf2c2462f" /></Relationships>
</file>

<file path=word/glossary/_rels/document.xml.rels>&#65279;<?xml version="1.0" encoding="utf-8"?><Relationships xmlns="http://schemas.openxmlformats.org/package/2006/relationships"><Relationship Type="http://schemas.openxmlformats.org/officeDocument/2006/relationships/styles" Target="styles.xml" Id="R34abd7dbe2ce49f5" /><Relationship Type="http://schemas.openxmlformats.org/officeDocument/2006/relationships/fontTable" Target="fontTable.xml" Id="R6d10330ae7b24ec4" /><Relationship Type="http://schemas.openxmlformats.org/officeDocument/2006/relationships/settings" Target="settings.xml" Id="R7e4e1e17f7a143ac" /><Relationship Type="http://schemas.openxmlformats.org/officeDocument/2006/relationships/webSettings" Target="webSettings.xml" Id="R0981aa4c73174b6c"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pPr>
            <w:pStyle w:val="60799F7CBA8941F6933391729FA62E76"/>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eb419d9cf18544f2" /></Relationships>
</file>

<file path=customXml/_rels/item2.xml.rels>&#65279;<?xml version="1.0" encoding="utf-8"?><Relationships xmlns="http://schemas.openxmlformats.org/package/2006/relationships"><Relationship Type="http://schemas.openxmlformats.org/officeDocument/2006/relationships/customXmlProps" Target="itemProps2.xml" Id="Rd3c9648ebd4c4429" /></Relationships>
</file>

<file path=customXml/_rels/item3.xml.rels>&#65279;<?xml version="1.0" encoding="utf-8"?><Relationships xmlns="http://schemas.openxmlformats.org/package/2006/relationships"><Relationship Type="http://schemas.openxmlformats.org/officeDocument/2006/relationships/customXmlProps" Target="itemProps3.xml" Id="Rff93703031ac46ed" /></Relationships>
</file>

<file path=customXml/_rels/item4.xml.rels>&#65279;<?xml version="1.0" encoding="utf-8"?><Relationships xmlns="http://schemas.openxmlformats.org/package/2006/relationships"><Relationship Type="http://schemas.openxmlformats.org/officeDocument/2006/relationships/customXmlProps" Target="itemProps4.xml" Id="Ra6e16451ac17420d"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03fba77-31dd-4780-83f9-c54f26c3a260">
      <UserInfo>
        <DisplayName>Richard Cresswell</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44A33-58FF-4F01-AD26-69A2570B818A}">
  <ds:schemaRefs>
    <ds:schemaRef ds:uri="http://schemas.openxmlformats.org/officeDocument/2006/bibliography"/>
  </ds:schemaRefs>
</ds:datastoreItem>
</file>

<file path=customXml/itemProps2.xml><?xml version="1.0" encoding="utf-8"?>
<ds:datastoreItem xmlns:ds="http://schemas.openxmlformats.org/officeDocument/2006/customXml" ds:itemID="{82921193-3BAF-4ACA-96F1-55C96B89F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customXml/itemProps4.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8</Pages>
  <Words>1703</Words>
  <Characters>9708</Characters>
  <CharactersWithSpaces>11389</CharactersWithSpaces>
  <Lines>80</Lin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Vikki Orsler</cp:lastModifiedBy>
  <dcterms:created xsi:type="dcterms:W3CDTF">2024-01-13T10:09:00Z</dcterms:created>
  <dcterms:modified xsi:type="dcterms:W3CDTF">2024-03-14T14:05:00Z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