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836990" w14:textId="77777777" w:rsidR="00407C41" w:rsidRDefault="00407C41" w:rsidP="00407C41">
      <w:pPr>
        <w:pStyle w:val="Title"/>
      </w:pPr>
      <w:r>
        <w:t>Section G: Change Pack</w:t>
      </w:r>
    </w:p>
    <w:p w14:paraId="38836991" w14:textId="77777777" w:rsidR="00407C41" w:rsidRDefault="00407C41" w:rsidP="00407C41">
      <w:pPr>
        <w:pStyle w:val="Heading1"/>
      </w:pPr>
      <w:r>
        <w:t>G1: Communication Detail</w:t>
      </w:r>
    </w:p>
    <w:tbl>
      <w:tblPr>
        <w:tblStyle w:val="TableGrid"/>
        <w:tblW w:w="5018" w:type="pct"/>
        <w:tblInd w:w="-34" w:type="dxa"/>
        <w:tblLayout w:type="fixed"/>
        <w:tblLook w:val="04A0" w:firstRow="1" w:lastRow="0" w:firstColumn="1" w:lastColumn="0" w:noHBand="0" w:noVBand="1"/>
      </w:tblPr>
      <w:tblGrid>
        <w:gridCol w:w="2213"/>
        <w:gridCol w:w="6835"/>
      </w:tblGrid>
      <w:tr w:rsidR="00407C41" w:rsidRPr="00BC3CAC" w14:paraId="38836994" w14:textId="77777777" w:rsidTr="00FB1FA8">
        <w:trPr>
          <w:trHeight w:val="403"/>
        </w:trPr>
        <w:tc>
          <w:tcPr>
            <w:tcW w:w="1223" w:type="pct"/>
            <w:shd w:val="clear" w:color="auto" w:fill="B2ECFB" w:themeFill="accent5" w:themeFillTint="66"/>
            <w:vAlign w:val="center"/>
          </w:tcPr>
          <w:p w14:paraId="38836992" w14:textId="77777777" w:rsidR="00407C41" w:rsidRPr="00470388" w:rsidRDefault="00407C41" w:rsidP="00876BE6">
            <w:pPr>
              <w:jc w:val="right"/>
              <w:rPr>
                <w:rFonts w:cs="Arial"/>
                <w:szCs w:val="20"/>
              </w:rPr>
            </w:pPr>
            <w:r w:rsidRPr="00470388">
              <w:rPr>
                <w:rFonts w:cs="Arial"/>
                <w:szCs w:val="20"/>
              </w:rPr>
              <w:t>Comm Reference:</w:t>
            </w:r>
          </w:p>
        </w:tc>
        <w:tc>
          <w:tcPr>
            <w:tcW w:w="3777" w:type="pct"/>
            <w:vAlign w:val="center"/>
          </w:tcPr>
          <w:p w14:paraId="38836993" w14:textId="14BEBBC6" w:rsidR="00407C41" w:rsidRPr="00BC3CAC" w:rsidRDefault="005622C7" w:rsidP="00876BE6">
            <w:pPr>
              <w:rPr>
                <w:rFonts w:cs="Arial"/>
                <w:szCs w:val="20"/>
              </w:rPr>
            </w:pPr>
            <w:r w:rsidRPr="005622C7">
              <w:rPr>
                <w:rFonts w:cs="Arial"/>
                <w:szCs w:val="20"/>
              </w:rPr>
              <w:t>2718</w:t>
            </w:r>
            <w:r>
              <w:rPr>
                <w:rFonts w:cs="Arial"/>
                <w:szCs w:val="20"/>
              </w:rPr>
              <w:t>.3</w:t>
            </w:r>
            <w:r w:rsidRPr="005622C7">
              <w:rPr>
                <w:rFonts w:cs="Arial"/>
                <w:szCs w:val="20"/>
              </w:rPr>
              <w:t xml:space="preserve"> - RT - PO</w:t>
            </w:r>
          </w:p>
        </w:tc>
      </w:tr>
      <w:tr w:rsidR="00407C41" w:rsidRPr="00BC3CAC" w14:paraId="38836997" w14:textId="77777777" w:rsidTr="00FB1FA8">
        <w:trPr>
          <w:trHeight w:val="403"/>
        </w:trPr>
        <w:tc>
          <w:tcPr>
            <w:tcW w:w="1223" w:type="pct"/>
            <w:shd w:val="clear" w:color="auto" w:fill="B2ECFB" w:themeFill="accent5" w:themeFillTint="66"/>
            <w:vAlign w:val="center"/>
          </w:tcPr>
          <w:p w14:paraId="38836995" w14:textId="77777777" w:rsidR="00407C41" w:rsidRPr="00470388" w:rsidRDefault="00407C41" w:rsidP="00876BE6">
            <w:pPr>
              <w:jc w:val="right"/>
              <w:rPr>
                <w:rFonts w:cs="Arial"/>
                <w:szCs w:val="20"/>
              </w:rPr>
            </w:pPr>
            <w:r w:rsidRPr="00470388">
              <w:rPr>
                <w:rFonts w:cs="Arial"/>
                <w:szCs w:val="20"/>
              </w:rPr>
              <w:t>Comm Title:</w:t>
            </w:r>
          </w:p>
        </w:tc>
        <w:tc>
          <w:tcPr>
            <w:tcW w:w="3777" w:type="pct"/>
            <w:vAlign w:val="center"/>
          </w:tcPr>
          <w:p w14:paraId="38836996" w14:textId="23746892" w:rsidR="00407C41" w:rsidRPr="00BC3CAC" w:rsidRDefault="00AA0DCA" w:rsidP="00876BE6">
            <w:pPr>
              <w:rPr>
                <w:rFonts w:cs="Arial"/>
                <w:szCs w:val="20"/>
              </w:rPr>
            </w:pPr>
            <w:r>
              <w:rPr>
                <w:rFonts w:cs="Arial"/>
                <w:szCs w:val="20"/>
              </w:rPr>
              <w:t>XRN5122 Gemini System Enhancements – External Screens pack and API Specification</w:t>
            </w:r>
          </w:p>
        </w:tc>
      </w:tr>
      <w:tr w:rsidR="00407C41" w:rsidRPr="00BC3CAC" w14:paraId="3883699A" w14:textId="77777777" w:rsidTr="00FB1FA8">
        <w:trPr>
          <w:trHeight w:val="403"/>
        </w:trPr>
        <w:tc>
          <w:tcPr>
            <w:tcW w:w="1223" w:type="pct"/>
            <w:shd w:val="clear" w:color="auto" w:fill="B2ECFB" w:themeFill="accent5" w:themeFillTint="66"/>
            <w:vAlign w:val="center"/>
          </w:tcPr>
          <w:p w14:paraId="38836998" w14:textId="77777777" w:rsidR="00407C41" w:rsidRPr="00470388" w:rsidRDefault="00407C41" w:rsidP="00876BE6">
            <w:pPr>
              <w:jc w:val="right"/>
              <w:rPr>
                <w:rFonts w:cs="Arial"/>
                <w:szCs w:val="20"/>
              </w:rPr>
            </w:pPr>
            <w:r w:rsidRPr="00470388">
              <w:rPr>
                <w:rFonts w:cs="Arial"/>
                <w:szCs w:val="20"/>
              </w:rPr>
              <w:t>Comm Date:</w:t>
            </w:r>
          </w:p>
        </w:tc>
        <w:sdt>
          <w:sdtPr>
            <w:rPr>
              <w:rFonts w:cs="Arial"/>
            </w:rPr>
            <w:id w:val="738138613"/>
            <w:date w:fullDate="2020-11-16T00:00:00Z">
              <w:dateFormat w:val="dd/MM/yyyy"/>
              <w:lid w:val="en-GB"/>
              <w:storeMappedDataAs w:val="dateTime"/>
              <w:calendar w:val="gregorian"/>
            </w:date>
          </w:sdtPr>
          <w:sdtEndPr/>
          <w:sdtContent>
            <w:tc>
              <w:tcPr>
                <w:tcW w:w="3777" w:type="pct"/>
                <w:vAlign w:val="center"/>
              </w:tcPr>
              <w:p w14:paraId="38836999" w14:textId="43938E16" w:rsidR="00407C41" w:rsidRPr="00BC3CAC" w:rsidRDefault="00BD3D35" w:rsidP="00876BE6">
                <w:pPr>
                  <w:rPr>
                    <w:rFonts w:cs="Arial"/>
                    <w:szCs w:val="20"/>
                  </w:rPr>
                </w:pPr>
                <w:r>
                  <w:rPr>
                    <w:rFonts w:cs="Arial"/>
                  </w:rPr>
                  <w:t>16/11/2020</w:t>
                </w:r>
              </w:p>
            </w:tc>
          </w:sdtContent>
        </w:sdt>
      </w:tr>
    </w:tbl>
    <w:p w14:paraId="3883699B" w14:textId="77777777" w:rsidR="00407C41" w:rsidRDefault="00407C41" w:rsidP="00407C41"/>
    <w:p w14:paraId="3883699C" w14:textId="77777777" w:rsidR="00407C41" w:rsidRDefault="00407C41" w:rsidP="00407C41">
      <w:pPr>
        <w:spacing w:after="0"/>
        <w:rPr>
          <w:rFonts w:eastAsiaTheme="majorEastAsia" w:cstheme="majorBidi"/>
          <w:b/>
          <w:bCs/>
          <w:color w:val="3E5AA8"/>
          <w:sz w:val="28"/>
          <w:szCs w:val="28"/>
        </w:rPr>
      </w:pPr>
      <w:r>
        <w:rPr>
          <w:rFonts w:eastAsiaTheme="majorEastAsia" w:cstheme="majorBidi"/>
          <w:b/>
          <w:bCs/>
          <w:color w:val="3E5AA8"/>
          <w:sz w:val="28"/>
          <w:szCs w:val="28"/>
        </w:rPr>
        <w:t xml:space="preserve">G2: </w:t>
      </w:r>
      <w:r w:rsidRPr="00310A64">
        <w:rPr>
          <w:rFonts w:eastAsiaTheme="majorEastAsia" w:cstheme="majorBidi"/>
          <w:b/>
          <w:bCs/>
          <w:color w:val="3E5AA8"/>
          <w:sz w:val="28"/>
          <w:szCs w:val="28"/>
        </w:rPr>
        <w:t>Change Representation</w:t>
      </w:r>
    </w:p>
    <w:tbl>
      <w:tblPr>
        <w:tblStyle w:val="TableGrid"/>
        <w:tblW w:w="5018" w:type="pct"/>
        <w:tblInd w:w="-34" w:type="dxa"/>
        <w:tblLayout w:type="fixed"/>
        <w:tblLook w:val="04A0" w:firstRow="1" w:lastRow="0" w:firstColumn="1" w:lastColumn="0" w:noHBand="0" w:noVBand="1"/>
      </w:tblPr>
      <w:tblGrid>
        <w:gridCol w:w="2213"/>
        <w:gridCol w:w="6835"/>
      </w:tblGrid>
      <w:tr w:rsidR="00407C41" w:rsidRPr="00BC3CAC" w14:paraId="3883699F" w14:textId="77777777" w:rsidTr="00FB1FA8">
        <w:trPr>
          <w:trHeight w:val="403"/>
        </w:trPr>
        <w:tc>
          <w:tcPr>
            <w:tcW w:w="1223" w:type="pct"/>
            <w:shd w:val="clear" w:color="auto" w:fill="B2ECFB" w:themeFill="accent5" w:themeFillTint="66"/>
            <w:vAlign w:val="center"/>
          </w:tcPr>
          <w:p w14:paraId="3883699D" w14:textId="77777777" w:rsidR="00407C41" w:rsidRPr="00470388" w:rsidRDefault="00407C41" w:rsidP="00876BE6">
            <w:pPr>
              <w:jc w:val="right"/>
              <w:rPr>
                <w:rFonts w:cs="Arial"/>
                <w:szCs w:val="20"/>
              </w:rPr>
            </w:pPr>
            <w:r w:rsidRPr="00470388">
              <w:rPr>
                <w:rFonts w:cs="Arial"/>
                <w:szCs w:val="20"/>
              </w:rPr>
              <w:t>Action Required:</w:t>
            </w:r>
          </w:p>
        </w:tc>
        <w:tc>
          <w:tcPr>
            <w:tcW w:w="3777" w:type="pct"/>
            <w:vAlign w:val="center"/>
          </w:tcPr>
          <w:p w14:paraId="3883699E" w14:textId="003B0918" w:rsidR="00407C41" w:rsidRPr="00BC3CAC" w:rsidRDefault="004E6950" w:rsidP="00876BE6">
            <w:pPr>
              <w:rPr>
                <w:rFonts w:cs="Arial"/>
                <w:szCs w:val="20"/>
              </w:rPr>
            </w:pPr>
            <w:r>
              <w:rPr>
                <w:rFonts w:cs="Arial"/>
                <w:szCs w:val="20"/>
              </w:rPr>
              <w:t>For Representation</w:t>
            </w:r>
          </w:p>
        </w:tc>
      </w:tr>
      <w:tr w:rsidR="00407C41" w:rsidRPr="00BC3CAC" w14:paraId="388369A2" w14:textId="77777777" w:rsidTr="00FB1FA8">
        <w:trPr>
          <w:trHeight w:val="403"/>
        </w:trPr>
        <w:tc>
          <w:tcPr>
            <w:tcW w:w="1223" w:type="pct"/>
            <w:shd w:val="clear" w:color="auto" w:fill="B2ECFB" w:themeFill="accent5" w:themeFillTint="66"/>
            <w:vAlign w:val="center"/>
          </w:tcPr>
          <w:p w14:paraId="388369A0" w14:textId="77777777" w:rsidR="00407C41" w:rsidRPr="00470388" w:rsidRDefault="00407C41" w:rsidP="00876BE6">
            <w:pPr>
              <w:jc w:val="right"/>
              <w:rPr>
                <w:rFonts w:cs="Arial"/>
                <w:szCs w:val="20"/>
              </w:rPr>
            </w:pPr>
            <w:r w:rsidRPr="00470388">
              <w:rPr>
                <w:rFonts w:cs="Arial"/>
                <w:szCs w:val="20"/>
              </w:rPr>
              <w:t>Close Out Date:</w:t>
            </w:r>
          </w:p>
        </w:tc>
        <w:sdt>
          <w:sdtPr>
            <w:rPr>
              <w:rFonts w:cs="Arial"/>
            </w:rPr>
            <w:id w:val="2100211890"/>
            <w:date w:fullDate="2020-11-30T00:00:00Z">
              <w:dateFormat w:val="dd/MM/yyyy"/>
              <w:lid w:val="en-GB"/>
              <w:storeMappedDataAs w:val="dateTime"/>
              <w:calendar w:val="gregorian"/>
            </w:date>
          </w:sdtPr>
          <w:sdtEndPr/>
          <w:sdtContent>
            <w:tc>
              <w:tcPr>
                <w:tcW w:w="3777" w:type="pct"/>
                <w:vAlign w:val="center"/>
              </w:tcPr>
              <w:p w14:paraId="388369A1" w14:textId="3781D2B7" w:rsidR="00407C41" w:rsidRPr="00BC3CAC" w:rsidRDefault="00BD3D35" w:rsidP="00876BE6">
                <w:pPr>
                  <w:rPr>
                    <w:rFonts w:cs="Arial"/>
                    <w:szCs w:val="20"/>
                  </w:rPr>
                </w:pPr>
                <w:r>
                  <w:rPr>
                    <w:rFonts w:cs="Arial"/>
                  </w:rPr>
                  <w:t>30/11/2020</w:t>
                </w:r>
              </w:p>
            </w:tc>
          </w:sdtContent>
        </w:sdt>
      </w:tr>
    </w:tbl>
    <w:p w14:paraId="388369A3" w14:textId="77777777" w:rsidR="00407C41" w:rsidRDefault="00407C41" w:rsidP="00407C41">
      <w:pPr>
        <w:pStyle w:val="Heading1"/>
      </w:pPr>
      <w:r>
        <w:t>G3: Change Detail</w:t>
      </w:r>
    </w:p>
    <w:tbl>
      <w:tblPr>
        <w:tblStyle w:val="TableGrid"/>
        <w:tblW w:w="5018" w:type="pct"/>
        <w:tblInd w:w="-34" w:type="dxa"/>
        <w:tblLayout w:type="fixed"/>
        <w:tblLook w:val="04A0" w:firstRow="1" w:lastRow="0" w:firstColumn="1" w:lastColumn="0" w:noHBand="0" w:noVBand="1"/>
      </w:tblPr>
      <w:tblGrid>
        <w:gridCol w:w="2213"/>
        <w:gridCol w:w="6835"/>
      </w:tblGrid>
      <w:tr w:rsidR="00407C41" w:rsidRPr="00BC3CAC" w14:paraId="388369A6" w14:textId="77777777" w:rsidTr="00FB1FA8">
        <w:trPr>
          <w:trHeight w:val="403"/>
        </w:trPr>
        <w:tc>
          <w:tcPr>
            <w:tcW w:w="1223" w:type="pct"/>
            <w:shd w:val="clear" w:color="auto" w:fill="B2ECFB" w:themeFill="accent5" w:themeFillTint="66"/>
            <w:vAlign w:val="center"/>
          </w:tcPr>
          <w:p w14:paraId="388369A4" w14:textId="77777777" w:rsidR="00407C41" w:rsidRPr="00470388" w:rsidRDefault="00407C41" w:rsidP="00876BE6">
            <w:pPr>
              <w:jc w:val="right"/>
              <w:rPr>
                <w:rFonts w:cs="Arial"/>
                <w:szCs w:val="20"/>
              </w:rPr>
            </w:pPr>
            <w:r w:rsidRPr="00470388">
              <w:rPr>
                <w:rFonts w:cs="Arial"/>
                <w:szCs w:val="20"/>
              </w:rPr>
              <w:t xml:space="preserve">Xoserve Reference Number: </w:t>
            </w:r>
          </w:p>
        </w:tc>
        <w:tc>
          <w:tcPr>
            <w:tcW w:w="3777" w:type="pct"/>
            <w:vAlign w:val="center"/>
          </w:tcPr>
          <w:p w14:paraId="388369A5" w14:textId="3BC2E2C7" w:rsidR="00407C41" w:rsidRPr="00BC3CAC" w:rsidRDefault="006918C8" w:rsidP="00876BE6">
            <w:pPr>
              <w:rPr>
                <w:rFonts w:cs="Arial"/>
                <w:szCs w:val="20"/>
              </w:rPr>
            </w:pPr>
            <w:r>
              <w:rPr>
                <w:rFonts w:cs="Arial"/>
                <w:szCs w:val="20"/>
              </w:rPr>
              <w:t>XRN</w:t>
            </w:r>
            <w:r w:rsidR="00DF79A8">
              <w:rPr>
                <w:rFonts w:cs="Arial"/>
                <w:szCs w:val="20"/>
              </w:rPr>
              <w:t>5122</w:t>
            </w:r>
          </w:p>
        </w:tc>
      </w:tr>
      <w:tr w:rsidR="00407C41" w:rsidRPr="00BC3CAC" w14:paraId="388369A9" w14:textId="77777777" w:rsidTr="00FB1FA8">
        <w:trPr>
          <w:trHeight w:val="403"/>
        </w:trPr>
        <w:tc>
          <w:tcPr>
            <w:tcW w:w="1223" w:type="pct"/>
            <w:shd w:val="clear" w:color="auto" w:fill="B2ECFB" w:themeFill="accent5" w:themeFillTint="66"/>
            <w:vAlign w:val="center"/>
          </w:tcPr>
          <w:p w14:paraId="388369A7" w14:textId="77777777" w:rsidR="00407C41" w:rsidRPr="00470388" w:rsidRDefault="00407C41" w:rsidP="00876BE6">
            <w:pPr>
              <w:jc w:val="right"/>
              <w:rPr>
                <w:rFonts w:cs="Arial"/>
                <w:szCs w:val="20"/>
              </w:rPr>
            </w:pPr>
            <w:r w:rsidRPr="00470388">
              <w:rPr>
                <w:rFonts w:cs="Arial"/>
                <w:szCs w:val="20"/>
              </w:rPr>
              <w:t>Change Class:</w:t>
            </w:r>
          </w:p>
        </w:tc>
        <w:tc>
          <w:tcPr>
            <w:tcW w:w="3777" w:type="pct"/>
            <w:vAlign w:val="center"/>
          </w:tcPr>
          <w:p w14:paraId="388369A8" w14:textId="5E087ADC" w:rsidR="00407C41" w:rsidRPr="00BC3CAC" w:rsidRDefault="000D4770" w:rsidP="00876BE6">
            <w:pPr>
              <w:rPr>
                <w:rFonts w:cs="Arial"/>
                <w:szCs w:val="20"/>
              </w:rPr>
            </w:pPr>
            <w:r>
              <w:rPr>
                <w:rFonts w:cs="Arial"/>
                <w:szCs w:val="20"/>
              </w:rPr>
              <w:t>Functional</w:t>
            </w:r>
          </w:p>
        </w:tc>
      </w:tr>
      <w:tr w:rsidR="00407C41" w:rsidRPr="00BC3CAC" w14:paraId="388369AC" w14:textId="77777777" w:rsidTr="00FB1FA8">
        <w:trPr>
          <w:trHeight w:val="403"/>
        </w:trPr>
        <w:tc>
          <w:tcPr>
            <w:tcW w:w="1223" w:type="pct"/>
            <w:shd w:val="clear" w:color="auto" w:fill="B2ECFB" w:themeFill="accent5" w:themeFillTint="66"/>
            <w:vAlign w:val="center"/>
          </w:tcPr>
          <w:p w14:paraId="388369AA" w14:textId="77777777" w:rsidR="00407C41" w:rsidRPr="00470388" w:rsidRDefault="00407C41" w:rsidP="00876BE6">
            <w:pPr>
              <w:jc w:val="right"/>
              <w:rPr>
                <w:rFonts w:cs="Arial"/>
                <w:szCs w:val="20"/>
              </w:rPr>
            </w:pPr>
            <w:r w:rsidRPr="00470388">
              <w:rPr>
                <w:rFonts w:cs="Arial"/>
                <w:szCs w:val="20"/>
              </w:rPr>
              <w:t>ChMC Constituency Impacted:</w:t>
            </w:r>
          </w:p>
        </w:tc>
        <w:tc>
          <w:tcPr>
            <w:tcW w:w="3777" w:type="pct"/>
            <w:vAlign w:val="center"/>
          </w:tcPr>
          <w:p w14:paraId="388369AB" w14:textId="0E755A04" w:rsidR="00407C41" w:rsidRPr="00BC3CAC" w:rsidRDefault="006C2997" w:rsidP="00876BE6">
            <w:pPr>
              <w:rPr>
                <w:rFonts w:cs="Arial"/>
                <w:szCs w:val="20"/>
              </w:rPr>
            </w:pPr>
            <w:r>
              <w:rPr>
                <w:rFonts w:cs="Arial"/>
                <w:szCs w:val="20"/>
              </w:rPr>
              <w:t xml:space="preserve">Shippers, </w:t>
            </w:r>
            <w:r w:rsidR="00270D66">
              <w:rPr>
                <w:rFonts w:cs="Arial"/>
                <w:szCs w:val="20"/>
              </w:rPr>
              <w:t>Distribution Network Operators</w:t>
            </w:r>
            <w:r w:rsidR="00E1570E">
              <w:rPr>
                <w:rFonts w:cs="Arial"/>
                <w:szCs w:val="20"/>
              </w:rPr>
              <w:t>, NG Transmission</w:t>
            </w:r>
          </w:p>
        </w:tc>
      </w:tr>
      <w:tr w:rsidR="00407C41" w:rsidRPr="00BC3CAC" w14:paraId="388369AF" w14:textId="77777777" w:rsidTr="00FB1FA8">
        <w:trPr>
          <w:trHeight w:val="403"/>
        </w:trPr>
        <w:tc>
          <w:tcPr>
            <w:tcW w:w="1223" w:type="pct"/>
            <w:shd w:val="clear" w:color="auto" w:fill="B2ECFB" w:themeFill="accent5" w:themeFillTint="66"/>
            <w:vAlign w:val="center"/>
          </w:tcPr>
          <w:p w14:paraId="388369AD" w14:textId="77777777" w:rsidR="00407C41" w:rsidRPr="00470388" w:rsidRDefault="00407C41" w:rsidP="00876BE6">
            <w:pPr>
              <w:jc w:val="right"/>
              <w:rPr>
                <w:rFonts w:cs="Arial"/>
                <w:szCs w:val="20"/>
              </w:rPr>
            </w:pPr>
            <w:r w:rsidRPr="00470388">
              <w:rPr>
                <w:rFonts w:cs="Arial"/>
                <w:szCs w:val="20"/>
              </w:rPr>
              <w:t xml:space="preserve">Change Owner: </w:t>
            </w:r>
          </w:p>
        </w:tc>
        <w:tc>
          <w:tcPr>
            <w:tcW w:w="3777" w:type="pct"/>
            <w:vAlign w:val="center"/>
          </w:tcPr>
          <w:p w14:paraId="388369AE" w14:textId="0E4E707E" w:rsidR="00407C41" w:rsidRPr="00BC3CAC" w:rsidRDefault="00AE079F" w:rsidP="00876BE6">
            <w:pPr>
              <w:rPr>
                <w:rFonts w:cs="Arial"/>
                <w:szCs w:val="20"/>
              </w:rPr>
            </w:pPr>
            <w:r>
              <w:rPr>
                <w:rFonts w:cs="Arial"/>
                <w:szCs w:val="20"/>
              </w:rPr>
              <w:t>NG Transmission</w:t>
            </w:r>
          </w:p>
        </w:tc>
      </w:tr>
      <w:tr w:rsidR="00407C41" w:rsidRPr="00BC3CAC" w14:paraId="388369B2" w14:textId="77777777" w:rsidTr="00FB1FA8">
        <w:trPr>
          <w:trHeight w:val="403"/>
        </w:trPr>
        <w:tc>
          <w:tcPr>
            <w:tcW w:w="1223" w:type="pct"/>
            <w:shd w:val="clear" w:color="auto" w:fill="B2ECFB" w:themeFill="accent5" w:themeFillTint="66"/>
            <w:vAlign w:val="center"/>
          </w:tcPr>
          <w:p w14:paraId="388369B0" w14:textId="77777777" w:rsidR="00407C41" w:rsidRPr="00470388" w:rsidRDefault="00407C41" w:rsidP="00876BE6">
            <w:pPr>
              <w:jc w:val="right"/>
              <w:rPr>
                <w:rFonts w:cs="Arial"/>
                <w:szCs w:val="20"/>
              </w:rPr>
            </w:pPr>
            <w:r w:rsidRPr="00470388">
              <w:rPr>
                <w:rFonts w:cs="Arial"/>
                <w:szCs w:val="20"/>
              </w:rPr>
              <w:t>Background and Context:</w:t>
            </w:r>
          </w:p>
        </w:tc>
        <w:tc>
          <w:tcPr>
            <w:tcW w:w="3777" w:type="pct"/>
            <w:vAlign w:val="center"/>
          </w:tcPr>
          <w:p w14:paraId="5A832323" w14:textId="77777777" w:rsidR="00B738A5" w:rsidRPr="00AB0DFD" w:rsidRDefault="00B738A5" w:rsidP="00B738A5">
            <w:pPr>
              <w:rPr>
                <w:rStyle w:val="normaltextrun1"/>
                <w:rFonts w:cs="Arial"/>
                <w:szCs w:val="20"/>
              </w:rPr>
            </w:pPr>
            <w:r w:rsidRPr="00AB0DFD">
              <w:rPr>
                <w:rStyle w:val="normaltextrun1"/>
                <w:rFonts w:cs="Arial"/>
                <w:szCs w:val="20"/>
              </w:rPr>
              <w:t>The Gemini IT system underpins the commercial gas transmission regime and accounts for all capacity and energy transactions.  It is owned by NGG with technical support provided by Xoserve under the Data Services Contract.</w:t>
            </w:r>
          </w:p>
          <w:p w14:paraId="73E7C9DB" w14:textId="77777777" w:rsidR="00B738A5" w:rsidRPr="00AB0DFD" w:rsidRDefault="00B738A5" w:rsidP="00B738A5">
            <w:pPr>
              <w:rPr>
                <w:sz w:val="24"/>
              </w:rPr>
            </w:pPr>
          </w:p>
          <w:p w14:paraId="734329B4" w14:textId="648AB2D6" w:rsidR="00407C41" w:rsidRDefault="00B738A5" w:rsidP="00B738A5">
            <w:pPr>
              <w:rPr>
                <w:rStyle w:val="normaltextrun1"/>
                <w:rFonts w:cs="Arial"/>
                <w:szCs w:val="20"/>
              </w:rPr>
            </w:pPr>
            <w:r w:rsidRPr="00AB0DFD">
              <w:rPr>
                <w:rStyle w:val="normaltextrun1"/>
                <w:rFonts w:cs="Arial"/>
                <w:szCs w:val="20"/>
              </w:rPr>
              <w:t>NG have a commitment to customers and Ofgem to maintain compliance with the UNC and ensure that Gemini meets the needs of its users.</w:t>
            </w:r>
            <w:r>
              <w:rPr>
                <w:rStyle w:val="normaltextrun1"/>
                <w:rFonts w:cs="Arial"/>
                <w:szCs w:val="20"/>
              </w:rPr>
              <w:t xml:space="preserve">  </w:t>
            </w:r>
            <w:r>
              <w:t>Gemini Re-Platforming addresse</w:t>
            </w:r>
            <w:r w:rsidR="009271F1">
              <w:t>d</w:t>
            </w:r>
            <w:r>
              <w:t xml:space="preserve"> the ageing hardware and </w:t>
            </w:r>
            <w:r w:rsidR="00F864DF">
              <w:t>brought</w:t>
            </w:r>
            <w:r>
              <w:t xml:space="preserve"> software versions back in support. </w:t>
            </w:r>
            <w:r w:rsidR="0002599B">
              <w:t>Gemini System</w:t>
            </w:r>
            <w:r>
              <w:t xml:space="preserve"> Enhancements along with the longer-term roadmap is about adapting/improving Gemini based on the needs of a changing industry</w:t>
            </w:r>
            <w:r w:rsidR="004F0744">
              <w:t>,</w:t>
            </w:r>
            <w:r>
              <w:t xml:space="preserve"> </w:t>
            </w:r>
            <w:r w:rsidRPr="00AB0DFD">
              <w:rPr>
                <w:rStyle w:val="normaltextrun1"/>
                <w:rFonts w:cs="Arial"/>
                <w:szCs w:val="20"/>
              </w:rPr>
              <w:t>to meet customer expectations.</w:t>
            </w:r>
          </w:p>
          <w:p w14:paraId="1024270F" w14:textId="77777777" w:rsidR="00B738A5" w:rsidRDefault="00B738A5" w:rsidP="00B738A5">
            <w:pPr>
              <w:rPr>
                <w:szCs w:val="20"/>
              </w:rPr>
            </w:pPr>
          </w:p>
          <w:p w14:paraId="388369B1" w14:textId="49A366EE" w:rsidR="00B738A5" w:rsidRPr="00BC3CAC" w:rsidRDefault="00FF1D66" w:rsidP="00B738A5">
            <w:pPr>
              <w:rPr>
                <w:szCs w:val="20"/>
              </w:rPr>
            </w:pPr>
            <w:r>
              <w:rPr>
                <w:szCs w:val="20"/>
              </w:rPr>
              <w:t xml:space="preserve">The project will be delivering </w:t>
            </w:r>
            <w:r w:rsidR="00FA3F92">
              <w:rPr>
                <w:szCs w:val="20"/>
              </w:rPr>
              <w:t>over 65 Gemini enhancements</w:t>
            </w:r>
            <w:r w:rsidR="00752DF4">
              <w:rPr>
                <w:szCs w:val="20"/>
              </w:rPr>
              <w:t>.</w:t>
            </w:r>
          </w:p>
        </w:tc>
      </w:tr>
    </w:tbl>
    <w:p w14:paraId="388369B3" w14:textId="77777777" w:rsidR="00407C41" w:rsidRDefault="00407C41" w:rsidP="00407C41">
      <w:pPr>
        <w:pStyle w:val="Heading1"/>
      </w:pPr>
      <w:r>
        <w:t xml:space="preserve">G4: </w:t>
      </w:r>
      <w:r w:rsidRPr="00310A64">
        <w:t>Change Impact Assessment Dashboard (UK Link)</w:t>
      </w:r>
    </w:p>
    <w:tbl>
      <w:tblPr>
        <w:tblStyle w:val="TableGrid"/>
        <w:tblW w:w="5018" w:type="pct"/>
        <w:tblInd w:w="-34" w:type="dxa"/>
        <w:tblLayout w:type="fixed"/>
        <w:tblLook w:val="04A0" w:firstRow="1" w:lastRow="0" w:firstColumn="1" w:lastColumn="0" w:noHBand="0" w:noVBand="1"/>
      </w:tblPr>
      <w:tblGrid>
        <w:gridCol w:w="2213"/>
        <w:gridCol w:w="6835"/>
      </w:tblGrid>
      <w:tr w:rsidR="00407C41" w:rsidRPr="00470388" w14:paraId="388369B6" w14:textId="77777777" w:rsidTr="00FB1FA8">
        <w:trPr>
          <w:trHeight w:val="403"/>
        </w:trPr>
        <w:tc>
          <w:tcPr>
            <w:tcW w:w="1223" w:type="pct"/>
            <w:shd w:val="clear" w:color="auto" w:fill="B2ECFB" w:themeFill="accent5" w:themeFillTint="66"/>
            <w:vAlign w:val="center"/>
          </w:tcPr>
          <w:p w14:paraId="388369B4" w14:textId="77777777" w:rsidR="00407C41" w:rsidRPr="006C66CA" w:rsidRDefault="00407C41" w:rsidP="00876BE6">
            <w:pPr>
              <w:jc w:val="right"/>
              <w:rPr>
                <w:rFonts w:cs="Arial"/>
                <w:szCs w:val="20"/>
              </w:rPr>
            </w:pPr>
            <w:r w:rsidRPr="006C66CA">
              <w:rPr>
                <w:rFonts w:cs="Arial"/>
                <w:szCs w:val="20"/>
              </w:rPr>
              <w:t>Functional:</w:t>
            </w:r>
          </w:p>
        </w:tc>
        <w:tc>
          <w:tcPr>
            <w:tcW w:w="3777" w:type="pct"/>
            <w:shd w:val="clear" w:color="auto" w:fill="auto"/>
            <w:vAlign w:val="center"/>
          </w:tcPr>
          <w:p w14:paraId="388369B5" w14:textId="493866AE" w:rsidR="00407C41" w:rsidRPr="00602977" w:rsidRDefault="0033066F" w:rsidP="00876BE6">
            <w:pPr>
              <w:rPr>
                <w:rFonts w:cs="Arial"/>
                <w:szCs w:val="20"/>
              </w:rPr>
            </w:pPr>
            <w:r>
              <w:rPr>
                <w:rFonts w:cs="Arial"/>
                <w:szCs w:val="20"/>
              </w:rPr>
              <w:t>Reporting, APIs</w:t>
            </w:r>
            <w:r w:rsidR="00DB625C">
              <w:rPr>
                <w:rFonts w:cs="Arial"/>
                <w:szCs w:val="20"/>
              </w:rPr>
              <w:t xml:space="preserve">, </w:t>
            </w:r>
            <w:r w:rsidR="00A31A24">
              <w:rPr>
                <w:rFonts w:cs="Arial"/>
                <w:szCs w:val="20"/>
              </w:rPr>
              <w:t>Screen improvements</w:t>
            </w:r>
          </w:p>
        </w:tc>
      </w:tr>
      <w:tr w:rsidR="00407C41" w:rsidRPr="00470388" w14:paraId="388369B9" w14:textId="77777777" w:rsidTr="00FB1FA8">
        <w:trPr>
          <w:trHeight w:val="403"/>
        </w:trPr>
        <w:tc>
          <w:tcPr>
            <w:tcW w:w="1223" w:type="pct"/>
            <w:shd w:val="clear" w:color="auto" w:fill="B2ECFB" w:themeFill="accent5" w:themeFillTint="66"/>
            <w:vAlign w:val="center"/>
          </w:tcPr>
          <w:p w14:paraId="388369B7" w14:textId="77777777" w:rsidR="00407C41" w:rsidRPr="006C66CA" w:rsidRDefault="00407C41" w:rsidP="00876BE6">
            <w:pPr>
              <w:jc w:val="right"/>
              <w:rPr>
                <w:rFonts w:cs="Arial"/>
                <w:szCs w:val="20"/>
              </w:rPr>
            </w:pPr>
            <w:r w:rsidRPr="006C66CA">
              <w:rPr>
                <w:rFonts w:cs="Arial"/>
                <w:szCs w:val="20"/>
              </w:rPr>
              <w:t>Non-Functional:</w:t>
            </w:r>
          </w:p>
        </w:tc>
        <w:tc>
          <w:tcPr>
            <w:tcW w:w="3777" w:type="pct"/>
            <w:shd w:val="clear" w:color="auto" w:fill="auto"/>
            <w:vAlign w:val="center"/>
          </w:tcPr>
          <w:p w14:paraId="388369B8" w14:textId="36DA11EF" w:rsidR="00407C41" w:rsidRPr="00602977" w:rsidRDefault="00D062C2" w:rsidP="00876BE6">
            <w:pPr>
              <w:rPr>
                <w:rFonts w:cs="Arial"/>
                <w:szCs w:val="20"/>
              </w:rPr>
            </w:pPr>
            <w:r>
              <w:rPr>
                <w:rFonts w:cs="Arial"/>
                <w:szCs w:val="20"/>
              </w:rPr>
              <w:t>API Access, Performance</w:t>
            </w:r>
          </w:p>
        </w:tc>
      </w:tr>
      <w:tr w:rsidR="00407C41" w:rsidRPr="00470388" w14:paraId="388369BC" w14:textId="77777777" w:rsidTr="00FB1FA8">
        <w:trPr>
          <w:trHeight w:val="403"/>
        </w:trPr>
        <w:tc>
          <w:tcPr>
            <w:tcW w:w="1223" w:type="pct"/>
            <w:shd w:val="clear" w:color="auto" w:fill="B2ECFB" w:themeFill="accent5" w:themeFillTint="66"/>
            <w:vAlign w:val="center"/>
          </w:tcPr>
          <w:p w14:paraId="388369BA" w14:textId="77777777" w:rsidR="00407C41" w:rsidRPr="006C66CA" w:rsidRDefault="00407C41" w:rsidP="00876BE6">
            <w:pPr>
              <w:jc w:val="right"/>
              <w:rPr>
                <w:rFonts w:cs="Arial"/>
                <w:szCs w:val="20"/>
              </w:rPr>
            </w:pPr>
            <w:r w:rsidRPr="006C66CA">
              <w:rPr>
                <w:rFonts w:cs="Arial"/>
                <w:szCs w:val="20"/>
              </w:rPr>
              <w:t>Application:</w:t>
            </w:r>
          </w:p>
        </w:tc>
        <w:tc>
          <w:tcPr>
            <w:tcW w:w="3777" w:type="pct"/>
            <w:shd w:val="clear" w:color="auto" w:fill="auto"/>
            <w:vAlign w:val="center"/>
          </w:tcPr>
          <w:p w14:paraId="388369BB" w14:textId="711DF6A8" w:rsidR="00407C41" w:rsidRPr="00470388" w:rsidRDefault="007D1890" w:rsidP="00876BE6">
            <w:pPr>
              <w:rPr>
                <w:rFonts w:cs="Arial"/>
                <w:szCs w:val="20"/>
                <w:highlight w:val="yellow"/>
              </w:rPr>
            </w:pPr>
            <w:r w:rsidRPr="00120C50">
              <w:rPr>
                <w:rFonts w:cs="Arial"/>
                <w:szCs w:val="20"/>
              </w:rPr>
              <w:t>Gemini</w:t>
            </w:r>
          </w:p>
        </w:tc>
      </w:tr>
      <w:tr w:rsidR="00407C41" w:rsidRPr="00470388" w14:paraId="388369BF" w14:textId="77777777" w:rsidTr="00FB1FA8">
        <w:trPr>
          <w:trHeight w:val="403"/>
        </w:trPr>
        <w:tc>
          <w:tcPr>
            <w:tcW w:w="1223" w:type="pct"/>
            <w:shd w:val="clear" w:color="auto" w:fill="B2ECFB" w:themeFill="accent5" w:themeFillTint="66"/>
            <w:vAlign w:val="center"/>
          </w:tcPr>
          <w:p w14:paraId="388369BD" w14:textId="77777777" w:rsidR="00407C41" w:rsidRPr="006C66CA" w:rsidRDefault="00407C41" w:rsidP="00876BE6">
            <w:pPr>
              <w:jc w:val="right"/>
              <w:rPr>
                <w:rFonts w:cs="Arial"/>
                <w:szCs w:val="20"/>
              </w:rPr>
            </w:pPr>
            <w:r w:rsidRPr="006C66CA">
              <w:rPr>
                <w:rFonts w:cs="Arial"/>
                <w:szCs w:val="20"/>
              </w:rPr>
              <w:t>User</w:t>
            </w:r>
            <w:r w:rsidR="009C3AAE">
              <w:rPr>
                <w:rFonts w:cs="Arial"/>
                <w:szCs w:val="20"/>
              </w:rPr>
              <w:t>(s)</w:t>
            </w:r>
            <w:r w:rsidRPr="006C66CA">
              <w:rPr>
                <w:rFonts w:cs="Arial"/>
                <w:szCs w:val="20"/>
              </w:rPr>
              <w:t>:</w:t>
            </w:r>
          </w:p>
        </w:tc>
        <w:tc>
          <w:tcPr>
            <w:tcW w:w="3777" w:type="pct"/>
            <w:shd w:val="clear" w:color="auto" w:fill="auto"/>
            <w:vAlign w:val="center"/>
          </w:tcPr>
          <w:p w14:paraId="388369BE" w14:textId="095D95F8" w:rsidR="00407C41" w:rsidRPr="00470388" w:rsidRDefault="00682073" w:rsidP="00876BE6">
            <w:pPr>
              <w:rPr>
                <w:rFonts w:cs="Arial"/>
                <w:szCs w:val="20"/>
                <w:highlight w:val="yellow"/>
              </w:rPr>
            </w:pPr>
            <w:r w:rsidRPr="00682073">
              <w:rPr>
                <w:rFonts w:cs="Arial"/>
                <w:szCs w:val="20"/>
              </w:rPr>
              <w:t>Shipper, DN, NTS,</w:t>
            </w:r>
          </w:p>
        </w:tc>
      </w:tr>
      <w:tr w:rsidR="00407C41" w:rsidRPr="00470388" w14:paraId="388369C2" w14:textId="77777777" w:rsidTr="00FB1FA8">
        <w:trPr>
          <w:trHeight w:val="403"/>
        </w:trPr>
        <w:tc>
          <w:tcPr>
            <w:tcW w:w="1223" w:type="pct"/>
            <w:shd w:val="clear" w:color="auto" w:fill="B2ECFB" w:themeFill="accent5" w:themeFillTint="66"/>
            <w:vAlign w:val="center"/>
          </w:tcPr>
          <w:p w14:paraId="388369C0" w14:textId="77777777" w:rsidR="00407C41" w:rsidRPr="006C66CA" w:rsidRDefault="00407C41" w:rsidP="00876BE6">
            <w:pPr>
              <w:jc w:val="right"/>
              <w:rPr>
                <w:rFonts w:cs="Arial"/>
                <w:szCs w:val="20"/>
              </w:rPr>
            </w:pPr>
            <w:r w:rsidRPr="006C66CA">
              <w:rPr>
                <w:rFonts w:cs="Arial"/>
                <w:szCs w:val="20"/>
              </w:rPr>
              <w:t>Documentation:</w:t>
            </w:r>
          </w:p>
        </w:tc>
        <w:tc>
          <w:tcPr>
            <w:tcW w:w="3777" w:type="pct"/>
            <w:shd w:val="clear" w:color="auto" w:fill="auto"/>
            <w:vAlign w:val="center"/>
          </w:tcPr>
          <w:p w14:paraId="388369C1" w14:textId="00F859C2" w:rsidR="00407C41" w:rsidRPr="00E365C3" w:rsidRDefault="005D31ED" w:rsidP="00876BE6">
            <w:pPr>
              <w:rPr>
                <w:rFonts w:cs="Arial"/>
                <w:szCs w:val="20"/>
              </w:rPr>
            </w:pPr>
            <w:r>
              <w:rPr>
                <w:rFonts w:cs="Arial"/>
                <w:szCs w:val="20"/>
              </w:rPr>
              <w:t>N/A</w:t>
            </w:r>
          </w:p>
        </w:tc>
      </w:tr>
      <w:tr w:rsidR="00407C41" w:rsidRPr="00470388" w14:paraId="388369C5" w14:textId="77777777" w:rsidTr="00FB1FA8">
        <w:trPr>
          <w:trHeight w:val="403"/>
        </w:trPr>
        <w:tc>
          <w:tcPr>
            <w:tcW w:w="1223" w:type="pct"/>
            <w:shd w:val="clear" w:color="auto" w:fill="B2ECFB" w:themeFill="accent5" w:themeFillTint="66"/>
            <w:vAlign w:val="center"/>
          </w:tcPr>
          <w:p w14:paraId="388369C3" w14:textId="77777777" w:rsidR="00407C41" w:rsidRPr="006C66CA" w:rsidRDefault="00407C41" w:rsidP="00876BE6">
            <w:pPr>
              <w:jc w:val="right"/>
              <w:rPr>
                <w:rFonts w:cs="Arial"/>
                <w:szCs w:val="20"/>
              </w:rPr>
            </w:pPr>
            <w:r w:rsidRPr="006C66CA">
              <w:rPr>
                <w:rFonts w:cs="Arial"/>
                <w:szCs w:val="20"/>
              </w:rPr>
              <w:lastRenderedPageBreak/>
              <w:t>Other:</w:t>
            </w:r>
          </w:p>
        </w:tc>
        <w:tc>
          <w:tcPr>
            <w:tcW w:w="3777" w:type="pct"/>
            <w:shd w:val="clear" w:color="auto" w:fill="auto"/>
            <w:vAlign w:val="center"/>
          </w:tcPr>
          <w:p w14:paraId="388369C4" w14:textId="529813E9" w:rsidR="00407C41" w:rsidRPr="00E365C3" w:rsidRDefault="005D31ED" w:rsidP="00876BE6">
            <w:pPr>
              <w:rPr>
                <w:rFonts w:cs="Arial"/>
                <w:szCs w:val="20"/>
              </w:rPr>
            </w:pPr>
            <w:r>
              <w:rPr>
                <w:rFonts w:cs="Arial"/>
                <w:szCs w:val="20"/>
              </w:rPr>
              <w:t>N/A</w:t>
            </w:r>
          </w:p>
        </w:tc>
      </w:tr>
    </w:tbl>
    <w:p w14:paraId="388369C6" w14:textId="77777777" w:rsidR="00407C41" w:rsidRDefault="00407C41" w:rsidP="00407C41">
      <w:pPr>
        <w:spacing w:after="0"/>
      </w:pPr>
    </w:p>
    <w:tbl>
      <w:tblPr>
        <w:tblStyle w:val="TableGrid"/>
        <w:tblW w:w="5018" w:type="pct"/>
        <w:tblInd w:w="-34" w:type="dxa"/>
        <w:tblLayout w:type="fixed"/>
        <w:tblLook w:val="04A0" w:firstRow="1" w:lastRow="0" w:firstColumn="1" w:lastColumn="0" w:noHBand="0" w:noVBand="1"/>
      </w:tblPr>
      <w:tblGrid>
        <w:gridCol w:w="967"/>
        <w:gridCol w:w="1933"/>
        <w:gridCol w:w="1801"/>
        <w:gridCol w:w="2215"/>
        <w:gridCol w:w="2132"/>
      </w:tblGrid>
      <w:tr w:rsidR="00407C41" w:rsidRPr="006C66CA" w14:paraId="388369C8" w14:textId="77777777" w:rsidTr="00FB1FA8">
        <w:trPr>
          <w:trHeight w:val="403"/>
        </w:trPr>
        <w:tc>
          <w:tcPr>
            <w:tcW w:w="5000" w:type="pct"/>
            <w:gridSpan w:val="5"/>
            <w:shd w:val="clear" w:color="auto" w:fill="B2ECFB" w:themeFill="accent5" w:themeFillTint="66"/>
            <w:vAlign w:val="center"/>
          </w:tcPr>
          <w:p w14:paraId="388369C7" w14:textId="77777777" w:rsidR="00407C41" w:rsidRPr="006C66CA" w:rsidRDefault="00407C41" w:rsidP="00876BE6">
            <w:pPr>
              <w:jc w:val="center"/>
              <w:rPr>
                <w:rFonts w:cs="Arial"/>
                <w:szCs w:val="20"/>
              </w:rPr>
            </w:pPr>
            <w:r w:rsidRPr="006C66CA">
              <w:rPr>
                <w:rFonts w:cs="Arial"/>
                <w:szCs w:val="20"/>
              </w:rPr>
              <w:t>Files</w:t>
            </w:r>
          </w:p>
        </w:tc>
      </w:tr>
      <w:tr w:rsidR="00407C41" w:rsidRPr="006C66CA" w14:paraId="388369CF" w14:textId="77777777" w:rsidTr="00FB1FA8">
        <w:trPr>
          <w:trHeight w:val="403"/>
        </w:trPr>
        <w:tc>
          <w:tcPr>
            <w:tcW w:w="535" w:type="pct"/>
            <w:shd w:val="clear" w:color="auto" w:fill="B2ECFB" w:themeFill="accent5" w:themeFillTint="66"/>
            <w:vAlign w:val="center"/>
          </w:tcPr>
          <w:p w14:paraId="388369C9" w14:textId="77777777" w:rsidR="00407C41" w:rsidRPr="006C66CA" w:rsidRDefault="00407C41" w:rsidP="00876BE6">
            <w:pPr>
              <w:jc w:val="center"/>
              <w:rPr>
                <w:rFonts w:cs="Arial"/>
                <w:szCs w:val="20"/>
              </w:rPr>
            </w:pPr>
            <w:r w:rsidRPr="006C66CA">
              <w:rPr>
                <w:rFonts w:cs="Arial"/>
                <w:szCs w:val="20"/>
              </w:rPr>
              <w:t>File</w:t>
            </w:r>
          </w:p>
        </w:tc>
        <w:tc>
          <w:tcPr>
            <w:tcW w:w="1068" w:type="pct"/>
            <w:shd w:val="clear" w:color="auto" w:fill="B2ECFB" w:themeFill="accent5" w:themeFillTint="66"/>
            <w:vAlign w:val="center"/>
          </w:tcPr>
          <w:p w14:paraId="388369CA" w14:textId="77777777" w:rsidR="00407C41" w:rsidRPr="006C66CA" w:rsidRDefault="00407C41" w:rsidP="00876BE6">
            <w:pPr>
              <w:jc w:val="center"/>
              <w:rPr>
                <w:rFonts w:cs="Arial"/>
                <w:szCs w:val="20"/>
              </w:rPr>
            </w:pPr>
            <w:r w:rsidRPr="006C66CA">
              <w:rPr>
                <w:rFonts w:cs="Arial"/>
                <w:szCs w:val="20"/>
              </w:rPr>
              <w:t>Parent Record</w:t>
            </w:r>
          </w:p>
        </w:tc>
        <w:tc>
          <w:tcPr>
            <w:tcW w:w="995" w:type="pct"/>
            <w:shd w:val="clear" w:color="auto" w:fill="B2ECFB" w:themeFill="accent5" w:themeFillTint="66"/>
            <w:vAlign w:val="center"/>
          </w:tcPr>
          <w:p w14:paraId="388369CB" w14:textId="77777777" w:rsidR="00407C41" w:rsidRPr="006C66CA" w:rsidRDefault="00407C41" w:rsidP="00876BE6">
            <w:pPr>
              <w:jc w:val="center"/>
              <w:rPr>
                <w:rFonts w:cs="Arial"/>
                <w:szCs w:val="20"/>
              </w:rPr>
            </w:pPr>
            <w:r w:rsidRPr="006C66CA">
              <w:rPr>
                <w:rFonts w:cs="Arial"/>
                <w:szCs w:val="20"/>
              </w:rPr>
              <w:t>Record</w:t>
            </w:r>
          </w:p>
        </w:tc>
        <w:tc>
          <w:tcPr>
            <w:tcW w:w="1224" w:type="pct"/>
            <w:shd w:val="clear" w:color="auto" w:fill="B2ECFB" w:themeFill="accent5" w:themeFillTint="66"/>
            <w:vAlign w:val="center"/>
          </w:tcPr>
          <w:p w14:paraId="388369CC" w14:textId="77777777" w:rsidR="00407C41" w:rsidRPr="006C66CA" w:rsidRDefault="00407C41" w:rsidP="00876BE6">
            <w:pPr>
              <w:jc w:val="center"/>
              <w:rPr>
                <w:rFonts w:cs="Arial"/>
                <w:szCs w:val="20"/>
              </w:rPr>
            </w:pPr>
            <w:r w:rsidRPr="006C66CA">
              <w:rPr>
                <w:rFonts w:cs="Arial"/>
                <w:szCs w:val="20"/>
              </w:rPr>
              <w:t>Data Attribute</w:t>
            </w:r>
          </w:p>
        </w:tc>
        <w:tc>
          <w:tcPr>
            <w:tcW w:w="1177" w:type="pct"/>
            <w:shd w:val="clear" w:color="auto" w:fill="B2ECFB" w:themeFill="accent5" w:themeFillTint="66"/>
            <w:vAlign w:val="center"/>
          </w:tcPr>
          <w:p w14:paraId="388369CD" w14:textId="77777777" w:rsidR="00407C41" w:rsidRPr="006C66CA" w:rsidRDefault="00407C41" w:rsidP="00876BE6">
            <w:pPr>
              <w:jc w:val="center"/>
              <w:rPr>
                <w:rFonts w:cs="Arial"/>
                <w:szCs w:val="20"/>
              </w:rPr>
            </w:pPr>
            <w:r w:rsidRPr="006C66CA">
              <w:rPr>
                <w:rFonts w:cs="Arial"/>
                <w:szCs w:val="20"/>
              </w:rPr>
              <w:t>Hierarchy or Format</w:t>
            </w:r>
          </w:p>
          <w:p w14:paraId="388369CE" w14:textId="77777777" w:rsidR="00407C41" w:rsidRPr="006C66CA" w:rsidRDefault="00407C41" w:rsidP="00876BE6">
            <w:pPr>
              <w:jc w:val="center"/>
              <w:rPr>
                <w:rFonts w:cs="Arial"/>
                <w:szCs w:val="20"/>
              </w:rPr>
            </w:pPr>
            <w:r w:rsidRPr="006C66CA">
              <w:rPr>
                <w:rFonts w:cs="Arial"/>
                <w:szCs w:val="20"/>
              </w:rPr>
              <w:t>Agreed</w:t>
            </w:r>
          </w:p>
        </w:tc>
      </w:tr>
      <w:tr w:rsidR="00407C41" w:rsidRPr="00470388" w14:paraId="388369D5" w14:textId="77777777" w:rsidTr="00FB1FA8">
        <w:trPr>
          <w:trHeight w:val="403"/>
        </w:trPr>
        <w:tc>
          <w:tcPr>
            <w:tcW w:w="535" w:type="pct"/>
            <w:shd w:val="clear" w:color="auto" w:fill="auto"/>
            <w:vAlign w:val="center"/>
          </w:tcPr>
          <w:p w14:paraId="388369D0" w14:textId="4A619E44" w:rsidR="00407C41" w:rsidRPr="00470388" w:rsidRDefault="00E614A6" w:rsidP="00876BE6">
            <w:pPr>
              <w:jc w:val="center"/>
              <w:rPr>
                <w:rFonts w:cs="Arial"/>
                <w:szCs w:val="20"/>
              </w:rPr>
            </w:pPr>
            <w:r>
              <w:rPr>
                <w:rFonts w:cs="Arial"/>
                <w:szCs w:val="20"/>
              </w:rPr>
              <w:t>N/A</w:t>
            </w:r>
          </w:p>
        </w:tc>
        <w:tc>
          <w:tcPr>
            <w:tcW w:w="1068" w:type="pct"/>
            <w:shd w:val="clear" w:color="auto" w:fill="auto"/>
            <w:vAlign w:val="center"/>
          </w:tcPr>
          <w:p w14:paraId="388369D1" w14:textId="1B6B4A1E" w:rsidR="00407C41" w:rsidRPr="00470388" w:rsidRDefault="00E614A6" w:rsidP="00876BE6">
            <w:pPr>
              <w:jc w:val="center"/>
              <w:rPr>
                <w:rFonts w:cs="Arial"/>
                <w:szCs w:val="20"/>
              </w:rPr>
            </w:pPr>
            <w:r>
              <w:rPr>
                <w:rFonts w:cs="Arial"/>
                <w:szCs w:val="20"/>
              </w:rPr>
              <w:t>N/A</w:t>
            </w:r>
          </w:p>
        </w:tc>
        <w:tc>
          <w:tcPr>
            <w:tcW w:w="995" w:type="pct"/>
            <w:shd w:val="clear" w:color="auto" w:fill="auto"/>
            <w:vAlign w:val="center"/>
          </w:tcPr>
          <w:p w14:paraId="388369D2" w14:textId="7E071831" w:rsidR="00407C41" w:rsidRPr="00470388" w:rsidRDefault="00E614A6" w:rsidP="00876BE6">
            <w:pPr>
              <w:jc w:val="center"/>
              <w:rPr>
                <w:rFonts w:cs="Arial"/>
                <w:szCs w:val="20"/>
              </w:rPr>
            </w:pPr>
            <w:r>
              <w:rPr>
                <w:rFonts w:cs="Arial"/>
                <w:szCs w:val="20"/>
              </w:rPr>
              <w:t>N/A</w:t>
            </w:r>
          </w:p>
        </w:tc>
        <w:tc>
          <w:tcPr>
            <w:tcW w:w="1224" w:type="pct"/>
            <w:shd w:val="clear" w:color="auto" w:fill="auto"/>
            <w:vAlign w:val="center"/>
          </w:tcPr>
          <w:p w14:paraId="388369D3" w14:textId="713811F3" w:rsidR="00407C41" w:rsidRPr="00470388" w:rsidRDefault="00E614A6" w:rsidP="00876BE6">
            <w:pPr>
              <w:jc w:val="center"/>
              <w:rPr>
                <w:rFonts w:cs="Arial"/>
                <w:szCs w:val="20"/>
              </w:rPr>
            </w:pPr>
            <w:r>
              <w:rPr>
                <w:rFonts w:cs="Arial"/>
                <w:szCs w:val="20"/>
              </w:rPr>
              <w:t>N/A</w:t>
            </w:r>
          </w:p>
        </w:tc>
        <w:tc>
          <w:tcPr>
            <w:tcW w:w="1177" w:type="pct"/>
            <w:shd w:val="clear" w:color="auto" w:fill="auto"/>
            <w:vAlign w:val="center"/>
          </w:tcPr>
          <w:p w14:paraId="388369D4" w14:textId="0F1584C0" w:rsidR="00407C41" w:rsidRPr="00470388" w:rsidRDefault="00E614A6" w:rsidP="00876BE6">
            <w:pPr>
              <w:jc w:val="center"/>
              <w:rPr>
                <w:rFonts w:cs="Arial"/>
                <w:szCs w:val="20"/>
              </w:rPr>
            </w:pPr>
            <w:r>
              <w:rPr>
                <w:rFonts w:cs="Arial"/>
                <w:szCs w:val="20"/>
              </w:rPr>
              <w:t>N/A</w:t>
            </w:r>
          </w:p>
        </w:tc>
      </w:tr>
    </w:tbl>
    <w:p w14:paraId="388369D6" w14:textId="77777777" w:rsidR="00407C41" w:rsidRDefault="00407C41" w:rsidP="00407C41">
      <w:pPr>
        <w:pStyle w:val="Heading1"/>
      </w:pPr>
      <w:r>
        <w:t xml:space="preserve">G5: </w:t>
      </w:r>
      <w:r w:rsidRPr="00310A64">
        <w:t>Change Design Description</w:t>
      </w:r>
    </w:p>
    <w:tbl>
      <w:tblPr>
        <w:tblStyle w:val="TableGrid"/>
        <w:tblW w:w="5018" w:type="pct"/>
        <w:tblInd w:w="-34" w:type="dxa"/>
        <w:tblLayout w:type="fixed"/>
        <w:tblLook w:val="04A0" w:firstRow="1" w:lastRow="0" w:firstColumn="1" w:lastColumn="0" w:noHBand="0" w:noVBand="1"/>
      </w:tblPr>
      <w:tblGrid>
        <w:gridCol w:w="9048"/>
      </w:tblGrid>
      <w:tr w:rsidR="00407C41" w:rsidRPr="00470388" w14:paraId="388369D8" w14:textId="77777777" w:rsidTr="00FB1FA8">
        <w:trPr>
          <w:trHeight w:val="5850"/>
        </w:trPr>
        <w:tc>
          <w:tcPr>
            <w:tcW w:w="5000" w:type="pct"/>
            <w:vAlign w:val="center"/>
          </w:tcPr>
          <w:p w14:paraId="53992D31" w14:textId="77777777" w:rsidR="00F8655F" w:rsidRDefault="00F8655F" w:rsidP="00F8655F">
            <w:pPr>
              <w:tabs>
                <w:tab w:val="left" w:pos="7290"/>
              </w:tabs>
              <w:rPr>
                <w:rFonts w:cs="Arial"/>
                <w:szCs w:val="20"/>
              </w:rPr>
            </w:pPr>
            <w:proofErr w:type="gramStart"/>
            <w:r>
              <w:rPr>
                <w:rFonts w:cs="Arial"/>
                <w:szCs w:val="20"/>
              </w:rPr>
              <w:t>A number of</w:t>
            </w:r>
            <w:proofErr w:type="gramEnd"/>
            <w:r>
              <w:rPr>
                <w:rFonts w:cs="Arial"/>
                <w:szCs w:val="20"/>
              </w:rPr>
              <w:t xml:space="preserve"> changes are being made as part of the project. These include:</w:t>
            </w:r>
          </w:p>
          <w:p w14:paraId="36678FE3" w14:textId="77777777" w:rsidR="00F8655F" w:rsidRDefault="00F8655F" w:rsidP="00F8655F">
            <w:pPr>
              <w:pStyle w:val="ListParagraph"/>
              <w:numPr>
                <w:ilvl w:val="0"/>
                <w:numId w:val="10"/>
              </w:numPr>
              <w:tabs>
                <w:tab w:val="left" w:pos="7290"/>
              </w:tabs>
              <w:rPr>
                <w:rFonts w:cs="Arial"/>
                <w:szCs w:val="20"/>
              </w:rPr>
            </w:pPr>
            <w:r>
              <w:rPr>
                <w:rFonts w:cs="Arial"/>
                <w:szCs w:val="20"/>
              </w:rPr>
              <w:t>Changes to existing screens</w:t>
            </w:r>
          </w:p>
          <w:p w14:paraId="3E07BE33" w14:textId="77777777" w:rsidR="00F8655F" w:rsidRDefault="00F8655F" w:rsidP="00F8655F">
            <w:pPr>
              <w:pStyle w:val="ListParagraph"/>
              <w:numPr>
                <w:ilvl w:val="0"/>
                <w:numId w:val="10"/>
              </w:numPr>
              <w:tabs>
                <w:tab w:val="left" w:pos="7290"/>
              </w:tabs>
              <w:rPr>
                <w:rFonts w:cs="Arial"/>
                <w:szCs w:val="20"/>
              </w:rPr>
            </w:pPr>
            <w:r>
              <w:rPr>
                <w:rFonts w:cs="Arial"/>
                <w:szCs w:val="20"/>
              </w:rPr>
              <w:t>Changes to other aspects of the existing system</w:t>
            </w:r>
          </w:p>
          <w:p w14:paraId="4A186FFC" w14:textId="77777777" w:rsidR="00F8655F" w:rsidRDefault="00F8655F" w:rsidP="00F8655F">
            <w:pPr>
              <w:pStyle w:val="ListParagraph"/>
              <w:numPr>
                <w:ilvl w:val="0"/>
                <w:numId w:val="10"/>
              </w:numPr>
              <w:tabs>
                <w:tab w:val="left" w:pos="7290"/>
              </w:tabs>
              <w:rPr>
                <w:rFonts w:cs="Arial"/>
                <w:szCs w:val="20"/>
              </w:rPr>
            </w:pPr>
            <w:r>
              <w:rPr>
                <w:rFonts w:cs="Arial"/>
                <w:szCs w:val="20"/>
              </w:rPr>
              <w:t>Introduction of 2 new report screens</w:t>
            </w:r>
          </w:p>
          <w:p w14:paraId="268CFF00" w14:textId="77777777" w:rsidR="00F8655F" w:rsidRDefault="00F8655F" w:rsidP="00F8655F">
            <w:pPr>
              <w:pStyle w:val="ListParagraph"/>
              <w:numPr>
                <w:ilvl w:val="0"/>
                <w:numId w:val="10"/>
              </w:numPr>
              <w:tabs>
                <w:tab w:val="left" w:pos="7290"/>
              </w:tabs>
              <w:rPr>
                <w:rFonts w:cs="Arial"/>
                <w:szCs w:val="20"/>
              </w:rPr>
            </w:pPr>
            <w:r>
              <w:rPr>
                <w:rFonts w:cs="Arial"/>
                <w:szCs w:val="20"/>
              </w:rPr>
              <w:t>Introduction of a Dashboard facility</w:t>
            </w:r>
          </w:p>
          <w:p w14:paraId="0A1F5E6C" w14:textId="77777777" w:rsidR="00F8655F" w:rsidRDefault="00F8655F" w:rsidP="00F8655F">
            <w:pPr>
              <w:pStyle w:val="ListParagraph"/>
              <w:numPr>
                <w:ilvl w:val="0"/>
                <w:numId w:val="10"/>
              </w:numPr>
              <w:tabs>
                <w:tab w:val="left" w:pos="7290"/>
              </w:tabs>
              <w:rPr>
                <w:rFonts w:cs="Arial"/>
                <w:szCs w:val="20"/>
              </w:rPr>
            </w:pPr>
            <w:r>
              <w:rPr>
                <w:rFonts w:cs="Arial"/>
                <w:szCs w:val="20"/>
              </w:rPr>
              <w:t>Introduction of 13 new APIs</w:t>
            </w:r>
          </w:p>
          <w:p w14:paraId="70760A48" w14:textId="77777777" w:rsidR="00F8655F" w:rsidRDefault="00F8655F" w:rsidP="00F8655F">
            <w:pPr>
              <w:pStyle w:val="ListParagraph"/>
              <w:numPr>
                <w:ilvl w:val="0"/>
                <w:numId w:val="10"/>
              </w:numPr>
              <w:tabs>
                <w:tab w:val="left" w:pos="7290"/>
              </w:tabs>
              <w:rPr>
                <w:rFonts w:cs="Arial"/>
                <w:szCs w:val="20"/>
              </w:rPr>
            </w:pPr>
            <w:r>
              <w:rPr>
                <w:rFonts w:cs="Arial"/>
                <w:szCs w:val="20"/>
              </w:rPr>
              <w:t>Provision of alternative access to APIs via the internet</w:t>
            </w:r>
          </w:p>
          <w:p w14:paraId="7B755D12" w14:textId="77777777" w:rsidR="00F8655F" w:rsidRDefault="00F8655F" w:rsidP="00F8655F">
            <w:pPr>
              <w:tabs>
                <w:tab w:val="left" w:pos="7290"/>
              </w:tabs>
              <w:rPr>
                <w:rFonts w:cs="Arial"/>
                <w:szCs w:val="20"/>
              </w:rPr>
            </w:pPr>
          </w:p>
          <w:p w14:paraId="6080718D" w14:textId="590F4C82" w:rsidR="00F8655F" w:rsidRDefault="00F8655F" w:rsidP="00F8655F">
            <w:pPr>
              <w:tabs>
                <w:tab w:val="left" w:pos="7290"/>
              </w:tabs>
              <w:rPr>
                <w:rFonts w:cs="Arial"/>
                <w:szCs w:val="20"/>
              </w:rPr>
            </w:pPr>
            <w:r>
              <w:rPr>
                <w:rFonts w:cs="Arial"/>
                <w:szCs w:val="20"/>
              </w:rPr>
              <w:t xml:space="preserve">For details of items 1 to 4 please refer to the attached </w:t>
            </w:r>
            <w:hyperlink r:id="rId11" w:history="1">
              <w:r w:rsidRPr="00F8655F">
                <w:rPr>
                  <w:rStyle w:val="Hyperlink"/>
                  <w:rFonts w:cs="Arial"/>
                  <w:szCs w:val="20"/>
                </w:rPr>
                <w:t>External Screens pack</w:t>
              </w:r>
            </w:hyperlink>
            <w:r>
              <w:rPr>
                <w:rFonts w:cs="Arial"/>
                <w:szCs w:val="20"/>
              </w:rPr>
              <w:t>.</w:t>
            </w:r>
          </w:p>
          <w:p w14:paraId="3A910B5C" w14:textId="77777777" w:rsidR="00F8655F" w:rsidRDefault="00F8655F" w:rsidP="00F8655F">
            <w:pPr>
              <w:tabs>
                <w:tab w:val="left" w:pos="7290"/>
              </w:tabs>
              <w:rPr>
                <w:rFonts w:cs="Arial"/>
                <w:szCs w:val="20"/>
              </w:rPr>
            </w:pPr>
          </w:p>
          <w:p w14:paraId="5A3970CF" w14:textId="77777777" w:rsidR="003953D4" w:rsidRDefault="00F8655F" w:rsidP="00F8655F">
            <w:pPr>
              <w:tabs>
                <w:tab w:val="left" w:pos="7290"/>
              </w:tabs>
              <w:rPr>
                <w:rFonts w:cs="Arial"/>
                <w:szCs w:val="20"/>
              </w:rPr>
            </w:pPr>
            <w:r>
              <w:rPr>
                <w:rFonts w:cs="Arial"/>
                <w:szCs w:val="20"/>
              </w:rPr>
              <w:t xml:space="preserve">For details of the new APIs please refer to the attached updated </w:t>
            </w:r>
            <w:hyperlink r:id="rId12" w:history="1">
              <w:r w:rsidRPr="00F8655F">
                <w:rPr>
                  <w:rStyle w:val="Hyperlink"/>
                  <w:rFonts w:cs="Arial"/>
                  <w:szCs w:val="20"/>
                </w:rPr>
                <w:t>API Specification document</w:t>
              </w:r>
            </w:hyperlink>
            <w:r>
              <w:rPr>
                <w:rFonts w:cs="Arial"/>
                <w:szCs w:val="20"/>
              </w:rPr>
              <w:t xml:space="preserve">. </w:t>
            </w:r>
          </w:p>
          <w:p w14:paraId="696D99CB" w14:textId="1E23B091" w:rsidR="00F8655F" w:rsidRDefault="00F8655F" w:rsidP="00F8655F">
            <w:pPr>
              <w:tabs>
                <w:tab w:val="left" w:pos="7290"/>
              </w:tabs>
              <w:rPr>
                <w:rFonts w:cs="Arial"/>
                <w:szCs w:val="20"/>
              </w:rPr>
            </w:pPr>
            <w:bookmarkStart w:id="0" w:name="_GoBack"/>
            <w:bookmarkEnd w:id="0"/>
            <w:r>
              <w:rPr>
                <w:rFonts w:cs="Arial"/>
                <w:szCs w:val="20"/>
              </w:rPr>
              <w:t>The 13 new APIs are covered in sections:</w:t>
            </w:r>
          </w:p>
          <w:p w14:paraId="2CB1E4A1" w14:textId="77777777" w:rsidR="00F8655F" w:rsidRDefault="00F8655F" w:rsidP="00F8655F">
            <w:pPr>
              <w:pStyle w:val="ListParagraph"/>
              <w:numPr>
                <w:ilvl w:val="0"/>
                <w:numId w:val="12"/>
              </w:numPr>
              <w:tabs>
                <w:tab w:val="left" w:pos="7290"/>
              </w:tabs>
              <w:rPr>
                <w:rFonts w:cs="Arial"/>
                <w:szCs w:val="20"/>
              </w:rPr>
            </w:pPr>
            <w:r>
              <w:rPr>
                <w:rFonts w:cs="Arial"/>
                <w:szCs w:val="20"/>
              </w:rPr>
              <w:t>4.1.11 View Bid Information for IP Locations</w:t>
            </w:r>
          </w:p>
          <w:p w14:paraId="3F9CACD6" w14:textId="77777777" w:rsidR="00F8655F" w:rsidRDefault="00F8655F" w:rsidP="00F8655F">
            <w:pPr>
              <w:pStyle w:val="ListParagraph"/>
              <w:numPr>
                <w:ilvl w:val="0"/>
                <w:numId w:val="12"/>
              </w:numPr>
              <w:tabs>
                <w:tab w:val="left" w:pos="7290"/>
              </w:tabs>
              <w:rPr>
                <w:rFonts w:cs="Arial"/>
                <w:szCs w:val="20"/>
              </w:rPr>
            </w:pPr>
            <w:r>
              <w:rPr>
                <w:rFonts w:cs="Arial"/>
                <w:szCs w:val="20"/>
              </w:rPr>
              <w:t>4.1.12 Bid Capture</w:t>
            </w:r>
          </w:p>
          <w:p w14:paraId="789F57FE" w14:textId="77777777" w:rsidR="00F8655F" w:rsidRDefault="00F8655F" w:rsidP="00F8655F">
            <w:pPr>
              <w:pStyle w:val="ListParagraph"/>
              <w:numPr>
                <w:ilvl w:val="0"/>
                <w:numId w:val="12"/>
              </w:numPr>
              <w:tabs>
                <w:tab w:val="left" w:pos="7290"/>
              </w:tabs>
              <w:rPr>
                <w:rFonts w:cs="Arial"/>
                <w:szCs w:val="20"/>
              </w:rPr>
            </w:pPr>
            <w:r>
              <w:rPr>
                <w:rFonts w:cs="Arial"/>
                <w:szCs w:val="20"/>
              </w:rPr>
              <w:t>4.2.28 Shipper Imbalance</w:t>
            </w:r>
          </w:p>
          <w:p w14:paraId="13FFABB4" w14:textId="77777777" w:rsidR="00F8655F" w:rsidRDefault="00F8655F" w:rsidP="00F8655F">
            <w:pPr>
              <w:pStyle w:val="ListParagraph"/>
              <w:numPr>
                <w:ilvl w:val="0"/>
                <w:numId w:val="12"/>
              </w:numPr>
              <w:tabs>
                <w:tab w:val="left" w:pos="7290"/>
              </w:tabs>
              <w:rPr>
                <w:rFonts w:cs="Arial"/>
                <w:szCs w:val="20"/>
              </w:rPr>
            </w:pPr>
            <w:r>
              <w:rPr>
                <w:rFonts w:cs="Arial"/>
                <w:szCs w:val="20"/>
              </w:rPr>
              <w:t>4.2.29 View Shipper Allocation UIG Share</w:t>
            </w:r>
          </w:p>
          <w:p w14:paraId="526AD8C1" w14:textId="77777777" w:rsidR="00F8655F" w:rsidRDefault="00F8655F" w:rsidP="00F8655F">
            <w:pPr>
              <w:pStyle w:val="ListParagraph"/>
              <w:numPr>
                <w:ilvl w:val="0"/>
                <w:numId w:val="12"/>
              </w:numPr>
              <w:tabs>
                <w:tab w:val="left" w:pos="7290"/>
              </w:tabs>
              <w:rPr>
                <w:rFonts w:cs="Arial"/>
                <w:szCs w:val="20"/>
              </w:rPr>
            </w:pPr>
            <w:r>
              <w:rPr>
                <w:rFonts w:cs="Arial"/>
                <w:szCs w:val="20"/>
              </w:rPr>
              <w:t>4.2.30 View Allocation Details by LDZ and Meter Type</w:t>
            </w:r>
          </w:p>
          <w:p w14:paraId="680A3F13" w14:textId="77777777" w:rsidR="00F8655F" w:rsidRDefault="00F8655F" w:rsidP="00F8655F">
            <w:pPr>
              <w:pStyle w:val="ListParagraph"/>
              <w:numPr>
                <w:ilvl w:val="0"/>
                <w:numId w:val="12"/>
              </w:numPr>
              <w:tabs>
                <w:tab w:val="left" w:pos="7290"/>
              </w:tabs>
              <w:rPr>
                <w:rFonts w:cs="Arial"/>
                <w:szCs w:val="20"/>
              </w:rPr>
            </w:pPr>
            <w:r>
              <w:rPr>
                <w:rFonts w:cs="Arial"/>
                <w:szCs w:val="20"/>
              </w:rPr>
              <w:t>4.2.31 Shipper Preliminary Balance across Date Range</w:t>
            </w:r>
          </w:p>
          <w:p w14:paraId="6C22A95F" w14:textId="77777777" w:rsidR="00F8655F" w:rsidRDefault="00F8655F" w:rsidP="00F8655F">
            <w:pPr>
              <w:pStyle w:val="ListParagraph"/>
              <w:numPr>
                <w:ilvl w:val="0"/>
                <w:numId w:val="12"/>
              </w:numPr>
              <w:tabs>
                <w:tab w:val="left" w:pos="7290"/>
              </w:tabs>
              <w:rPr>
                <w:rFonts w:cs="Arial"/>
                <w:szCs w:val="20"/>
              </w:rPr>
            </w:pPr>
            <w:r>
              <w:rPr>
                <w:rFonts w:cs="Arial"/>
                <w:szCs w:val="20"/>
              </w:rPr>
              <w:t>4.2.32 View Shipper Input Claims</w:t>
            </w:r>
          </w:p>
          <w:p w14:paraId="08C889D1" w14:textId="77777777" w:rsidR="00F8655F" w:rsidRDefault="00F8655F" w:rsidP="00F8655F">
            <w:pPr>
              <w:pStyle w:val="ListParagraph"/>
              <w:numPr>
                <w:ilvl w:val="0"/>
                <w:numId w:val="12"/>
              </w:numPr>
              <w:tabs>
                <w:tab w:val="left" w:pos="7290"/>
              </w:tabs>
              <w:rPr>
                <w:rFonts w:cs="Arial"/>
                <w:szCs w:val="20"/>
              </w:rPr>
            </w:pPr>
            <w:r>
              <w:rPr>
                <w:rFonts w:cs="Arial"/>
                <w:szCs w:val="20"/>
              </w:rPr>
              <w:t>4.2.33 Update Shipper Input Claims</w:t>
            </w:r>
          </w:p>
          <w:p w14:paraId="105BC469" w14:textId="77777777" w:rsidR="00F8655F" w:rsidRDefault="00F8655F" w:rsidP="00F8655F">
            <w:pPr>
              <w:pStyle w:val="ListParagraph"/>
              <w:numPr>
                <w:ilvl w:val="0"/>
                <w:numId w:val="12"/>
              </w:numPr>
              <w:tabs>
                <w:tab w:val="left" w:pos="7290"/>
              </w:tabs>
              <w:rPr>
                <w:rFonts w:cs="Arial"/>
                <w:szCs w:val="20"/>
              </w:rPr>
            </w:pPr>
            <w:r>
              <w:rPr>
                <w:rFonts w:cs="Arial"/>
                <w:szCs w:val="20"/>
              </w:rPr>
              <w:t>4.2.34 Update Storage Output Claims</w:t>
            </w:r>
          </w:p>
          <w:p w14:paraId="2B8AAD70" w14:textId="77777777" w:rsidR="00F8655F" w:rsidRDefault="00F8655F" w:rsidP="00F8655F">
            <w:pPr>
              <w:pStyle w:val="ListParagraph"/>
              <w:numPr>
                <w:ilvl w:val="0"/>
                <w:numId w:val="12"/>
              </w:numPr>
              <w:tabs>
                <w:tab w:val="left" w:pos="7290"/>
              </w:tabs>
              <w:rPr>
                <w:rFonts w:cs="Arial"/>
                <w:szCs w:val="20"/>
              </w:rPr>
            </w:pPr>
            <w:r>
              <w:rPr>
                <w:rFonts w:cs="Arial"/>
                <w:szCs w:val="20"/>
              </w:rPr>
              <w:t>4.3.7 Auction Request Information for IP Locations</w:t>
            </w:r>
          </w:p>
          <w:p w14:paraId="022C6B7F" w14:textId="77777777" w:rsidR="00F8655F" w:rsidRDefault="00F8655F" w:rsidP="00F8655F">
            <w:pPr>
              <w:pStyle w:val="ListParagraph"/>
              <w:numPr>
                <w:ilvl w:val="0"/>
                <w:numId w:val="12"/>
              </w:numPr>
              <w:tabs>
                <w:tab w:val="left" w:pos="7290"/>
              </w:tabs>
              <w:rPr>
                <w:rFonts w:cs="Arial"/>
                <w:szCs w:val="20"/>
              </w:rPr>
            </w:pPr>
            <w:r>
              <w:rPr>
                <w:rFonts w:cs="Arial"/>
                <w:szCs w:val="20"/>
              </w:rPr>
              <w:t>4.3.8 Capture Request</w:t>
            </w:r>
          </w:p>
          <w:p w14:paraId="7D249763" w14:textId="77777777" w:rsidR="00F8655F" w:rsidRDefault="00F8655F" w:rsidP="00F8655F">
            <w:pPr>
              <w:pStyle w:val="ListParagraph"/>
              <w:numPr>
                <w:ilvl w:val="0"/>
                <w:numId w:val="12"/>
              </w:numPr>
              <w:tabs>
                <w:tab w:val="left" w:pos="7290"/>
              </w:tabs>
              <w:rPr>
                <w:rFonts w:cs="Arial"/>
                <w:szCs w:val="20"/>
              </w:rPr>
            </w:pPr>
            <w:r>
              <w:rPr>
                <w:rFonts w:cs="Arial"/>
                <w:szCs w:val="20"/>
              </w:rPr>
              <w:t>4.3.9 Transfer Registration</w:t>
            </w:r>
          </w:p>
          <w:p w14:paraId="7FD0B044" w14:textId="77777777" w:rsidR="00F8655F" w:rsidRDefault="00F8655F" w:rsidP="00F8655F">
            <w:pPr>
              <w:pStyle w:val="ListParagraph"/>
              <w:numPr>
                <w:ilvl w:val="0"/>
                <w:numId w:val="12"/>
              </w:numPr>
              <w:tabs>
                <w:tab w:val="left" w:pos="7290"/>
              </w:tabs>
              <w:rPr>
                <w:rFonts w:cs="Arial"/>
                <w:szCs w:val="20"/>
              </w:rPr>
            </w:pPr>
            <w:r>
              <w:rPr>
                <w:rFonts w:cs="Arial"/>
                <w:szCs w:val="20"/>
              </w:rPr>
              <w:t>4.3.10 View Transfer Registration</w:t>
            </w:r>
          </w:p>
          <w:p w14:paraId="040728DA" w14:textId="77777777" w:rsidR="00F8655F" w:rsidRDefault="00F8655F" w:rsidP="00F8655F">
            <w:pPr>
              <w:tabs>
                <w:tab w:val="left" w:pos="7290"/>
              </w:tabs>
              <w:rPr>
                <w:rFonts w:cs="Arial"/>
                <w:szCs w:val="20"/>
              </w:rPr>
            </w:pPr>
          </w:p>
          <w:p w14:paraId="21B6E852" w14:textId="77777777" w:rsidR="00F8655F" w:rsidRDefault="00F8655F" w:rsidP="00F8655F">
            <w:pPr>
              <w:tabs>
                <w:tab w:val="left" w:pos="7290"/>
              </w:tabs>
              <w:rPr>
                <w:rFonts w:cs="Arial"/>
                <w:szCs w:val="20"/>
              </w:rPr>
            </w:pPr>
            <w:r>
              <w:rPr>
                <w:rFonts w:cs="Arial"/>
                <w:szCs w:val="20"/>
              </w:rPr>
              <w:t xml:space="preserve">Copies of the JSON and XML schemas are available from the Gemini System Enhancements project team email address: </w:t>
            </w:r>
          </w:p>
          <w:p w14:paraId="00FB6351" w14:textId="77777777" w:rsidR="00F8655F" w:rsidRDefault="00F8655F" w:rsidP="00F8655F">
            <w:pPr>
              <w:tabs>
                <w:tab w:val="left" w:pos="7290"/>
              </w:tabs>
              <w:rPr>
                <w:rFonts w:cs="Arial"/>
                <w:szCs w:val="20"/>
              </w:rPr>
            </w:pPr>
            <w:hyperlink r:id="rId13" w:history="1">
              <w:r w:rsidRPr="00255141">
                <w:rPr>
                  <w:rStyle w:val="Hyperlink"/>
                  <w:rFonts w:cs="Arial"/>
                  <w:szCs w:val="20"/>
                </w:rPr>
                <w:t>box.xoserve.GeminiSystemEnhancements@xoserve.com</w:t>
              </w:r>
            </w:hyperlink>
          </w:p>
          <w:p w14:paraId="471DBF84" w14:textId="77777777" w:rsidR="00F8655F" w:rsidRDefault="00F8655F" w:rsidP="00F8655F">
            <w:pPr>
              <w:tabs>
                <w:tab w:val="left" w:pos="7290"/>
              </w:tabs>
              <w:rPr>
                <w:rFonts w:cs="Arial"/>
                <w:szCs w:val="20"/>
              </w:rPr>
            </w:pPr>
          </w:p>
          <w:p w14:paraId="388369D7" w14:textId="5B49016C" w:rsidR="00F8655F" w:rsidRPr="00F8655F" w:rsidRDefault="00F8655F" w:rsidP="00F8655F">
            <w:pPr>
              <w:tabs>
                <w:tab w:val="left" w:pos="7290"/>
              </w:tabs>
              <w:rPr>
                <w:rFonts w:cs="Arial"/>
                <w:szCs w:val="20"/>
              </w:rPr>
            </w:pPr>
            <w:r>
              <w:rPr>
                <w:rFonts w:cs="Arial"/>
                <w:szCs w:val="20"/>
              </w:rPr>
              <w:t>Due to a recent design change it will be necessary to update the sections of the API Specification document relating to item 6 Provision of alternative access to APIs via the internet.  An updated version of the document will be issued once the changes have been made.  For further details please contact the Gemini System Enhancements project team at the above email address.</w:t>
            </w:r>
          </w:p>
        </w:tc>
      </w:tr>
    </w:tbl>
    <w:p w14:paraId="388369D9" w14:textId="77777777" w:rsidR="00407C41" w:rsidRPr="00310A64" w:rsidRDefault="00407C41" w:rsidP="00407C41">
      <w:pPr>
        <w:pStyle w:val="Heading1"/>
      </w:pPr>
      <w:r>
        <w:t xml:space="preserve">G6: </w:t>
      </w:r>
      <w:r w:rsidRPr="00310A64">
        <w:t>Associated Changes</w:t>
      </w:r>
    </w:p>
    <w:tbl>
      <w:tblPr>
        <w:tblStyle w:val="TableGrid"/>
        <w:tblW w:w="5018" w:type="pct"/>
        <w:tblInd w:w="-34" w:type="dxa"/>
        <w:tblLayout w:type="fixed"/>
        <w:tblLook w:val="04A0" w:firstRow="1" w:lastRow="0" w:firstColumn="1" w:lastColumn="0" w:noHBand="0" w:noVBand="1"/>
      </w:tblPr>
      <w:tblGrid>
        <w:gridCol w:w="2213"/>
        <w:gridCol w:w="6835"/>
      </w:tblGrid>
      <w:tr w:rsidR="00407C41" w:rsidRPr="00310A64" w14:paraId="388369DC" w14:textId="77777777" w:rsidTr="00FB1FA8">
        <w:trPr>
          <w:trHeight w:val="403"/>
        </w:trPr>
        <w:tc>
          <w:tcPr>
            <w:tcW w:w="1223" w:type="pct"/>
            <w:shd w:val="clear" w:color="auto" w:fill="B2ECFB" w:themeFill="accent5" w:themeFillTint="66"/>
            <w:vAlign w:val="center"/>
          </w:tcPr>
          <w:p w14:paraId="388369DA" w14:textId="77777777" w:rsidR="00407C41" w:rsidRPr="006C66CA" w:rsidRDefault="00407C41" w:rsidP="00876BE6">
            <w:pPr>
              <w:jc w:val="right"/>
              <w:rPr>
                <w:rFonts w:cs="Arial"/>
                <w:szCs w:val="20"/>
              </w:rPr>
            </w:pPr>
            <w:r w:rsidRPr="006C66CA">
              <w:rPr>
                <w:rFonts w:cs="Arial"/>
                <w:szCs w:val="20"/>
              </w:rPr>
              <w:t>Associated Change(s) and Title(s):</w:t>
            </w:r>
          </w:p>
        </w:tc>
        <w:tc>
          <w:tcPr>
            <w:tcW w:w="3777" w:type="pct"/>
            <w:vAlign w:val="center"/>
          </w:tcPr>
          <w:p w14:paraId="388369DB" w14:textId="38812C99" w:rsidR="00407C41" w:rsidRPr="00310A64" w:rsidRDefault="007E4076" w:rsidP="00876BE6">
            <w:pPr>
              <w:rPr>
                <w:rFonts w:cs="Arial"/>
                <w:szCs w:val="20"/>
              </w:rPr>
            </w:pPr>
            <w:r w:rsidRPr="007E4076">
              <w:rPr>
                <w:rFonts w:cs="Arial"/>
                <w:szCs w:val="20"/>
              </w:rPr>
              <w:t>There are no associated changes</w:t>
            </w:r>
          </w:p>
        </w:tc>
      </w:tr>
    </w:tbl>
    <w:p w14:paraId="388369DD" w14:textId="77777777" w:rsidR="00407C41" w:rsidRPr="00310A64" w:rsidRDefault="00407C41" w:rsidP="00407C41">
      <w:pPr>
        <w:pStyle w:val="Heading1"/>
      </w:pPr>
      <w:r>
        <w:lastRenderedPageBreak/>
        <w:t xml:space="preserve">G7: </w:t>
      </w:r>
      <w:r w:rsidRPr="00310A64">
        <w:t>DSG</w:t>
      </w:r>
    </w:p>
    <w:tbl>
      <w:tblPr>
        <w:tblStyle w:val="TableGrid"/>
        <w:tblW w:w="5018" w:type="pct"/>
        <w:tblInd w:w="-34" w:type="dxa"/>
        <w:tblLayout w:type="fixed"/>
        <w:tblLook w:val="04A0" w:firstRow="1" w:lastRow="0" w:firstColumn="1" w:lastColumn="0" w:noHBand="0" w:noVBand="1"/>
      </w:tblPr>
      <w:tblGrid>
        <w:gridCol w:w="2213"/>
        <w:gridCol w:w="6835"/>
      </w:tblGrid>
      <w:tr w:rsidR="00407C41" w:rsidRPr="00310A64" w14:paraId="388369E0" w14:textId="77777777" w:rsidTr="00FB1FA8">
        <w:trPr>
          <w:trHeight w:val="403"/>
        </w:trPr>
        <w:tc>
          <w:tcPr>
            <w:tcW w:w="1223" w:type="pct"/>
            <w:shd w:val="clear" w:color="auto" w:fill="B2ECFB" w:themeFill="accent5" w:themeFillTint="66"/>
            <w:vAlign w:val="center"/>
          </w:tcPr>
          <w:p w14:paraId="388369DE" w14:textId="77777777" w:rsidR="00407C41" w:rsidRPr="006C66CA" w:rsidRDefault="00407C41" w:rsidP="00876BE6">
            <w:pPr>
              <w:jc w:val="right"/>
              <w:rPr>
                <w:rFonts w:cs="Arial"/>
                <w:szCs w:val="20"/>
              </w:rPr>
            </w:pPr>
            <w:r w:rsidRPr="006C66CA">
              <w:rPr>
                <w:rFonts w:cs="Arial"/>
                <w:szCs w:val="20"/>
              </w:rPr>
              <w:t>Target DSG discussion date:</w:t>
            </w:r>
          </w:p>
        </w:tc>
        <w:sdt>
          <w:sdtPr>
            <w:rPr>
              <w:rFonts w:cs="Arial"/>
            </w:rPr>
            <w:id w:val="165912924"/>
            <w:date>
              <w:dateFormat w:val="dd/MM/yyyy"/>
              <w:lid w:val="en-GB"/>
              <w:storeMappedDataAs w:val="dateTime"/>
              <w:calendar w:val="gregorian"/>
            </w:date>
          </w:sdtPr>
          <w:sdtEndPr/>
          <w:sdtContent>
            <w:tc>
              <w:tcPr>
                <w:tcW w:w="3777" w:type="pct"/>
                <w:vAlign w:val="center"/>
              </w:tcPr>
              <w:p w14:paraId="388369DF" w14:textId="601B04CA" w:rsidR="00407C41" w:rsidRPr="00093D75" w:rsidRDefault="004770AF" w:rsidP="00876BE6">
                <w:pPr>
                  <w:rPr>
                    <w:rFonts w:cs="Arial"/>
                    <w:szCs w:val="20"/>
                  </w:rPr>
                </w:pPr>
                <w:r>
                  <w:rPr>
                    <w:rFonts w:cs="Arial"/>
                  </w:rPr>
                  <w:t>TBC</w:t>
                </w:r>
              </w:p>
            </w:tc>
          </w:sdtContent>
        </w:sdt>
      </w:tr>
      <w:tr w:rsidR="00407C41" w:rsidRPr="00310A64" w14:paraId="388369E3" w14:textId="77777777" w:rsidTr="00FB1FA8">
        <w:trPr>
          <w:trHeight w:val="403"/>
        </w:trPr>
        <w:tc>
          <w:tcPr>
            <w:tcW w:w="1223" w:type="pct"/>
            <w:shd w:val="clear" w:color="auto" w:fill="B2ECFB" w:themeFill="accent5" w:themeFillTint="66"/>
            <w:vAlign w:val="center"/>
          </w:tcPr>
          <w:p w14:paraId="388369E1" w14:textId="77777777" w:rsidR="00407C41" w:rsidRPr="006C66CA" w:rsidRDefault="00407C41" w:rsidP="00876BE6">
            <w:pPr>
              <w:jc w:val="right"/>
              <w:rPr>
                <w:rFonts w:cs="Arial"/>
                <w:szCs w:val="20"/>
              </w:rPr>
            </w:pPr>
            <w:r w:rsidRPr="006C66CA">
              <w:rPr>
                <w:rFonts w:cs="Arial"/>
                <w:szCs w:val="20"/>
              </w:rPr>
              <w:t>Any further information:</w:t>
            </w:r>
          </w:p>
        </w:tc>
        <w:tc>
          <w:tcPr>
            <w:tcW w:w="3777" w:type="pct"/>
            <w:vAlign w:val="center"/>
          </w:tcPr>
          <w:p w14:paraId="388369E2" w14:textId="40FB40CD" w:rsidR="00407C41" w:rsidRPr="00093D75" w:rsidRDefault="00BD5338" w:rsidP="00876BE6">
            <w:pPr>
              <w:rPr>
                <w:rFonts w:cs="Arial"/>
                <w:szCs w:val="20"/>
              </w:rPr>
            </w:pPr>
            <w:r w:rsidRPr="00BD5338">
              <w:rPr>
                <w:rFonts w:cs="Arial"/>
                <w:szCs w:val="20"/>
              </w:rPr>
              <w:t>No further information is required</w:t>
            </w:r>
          </w:p>
        </w:tc>
      </w:tr>
    </w:tbl>
    <w:p w14:paraId="388369E4" w14:textId="77777777" w:rsidR="00407C41" w:rsidRDefault="00407C41" w:rsidP="00407C41">
      <w:pPr>
        <w:pStyle w:val="Heading1"/>
      </w:pPr>
      <w:r>
        <w:t xml:space="preserve">G8: </w:t>
      </w:r>
      <w:r w:rsidRPr="00310A64">
        <w:t>Implementation</w:t>
      </w:r>
    </w:p>
    <w:tbl>
      <w:tblPr>
        <w:tblStyle w:val="TableGrid"/>
        <w:tblW w:w="5018" w:type="pct"/>
        <w:tblInd w:w="-34" w:type="dxa"/>
        <w:tblLayout w:type="fixed"/>
        <w:tblLook w:val="04A0" w:firstRow="1" w:lastRow="0" w:firstColumn="1" w:lastColumn="0" w:noHBand="0" w:noVBand="1"/>
      </w:tblPr>
      <w:tblGrid>
        <w:gridCol w:w="2213"/>
        <w:gridCol w:w="6835"/>
      </w:tblGrid>
      <w:tr w:rsidR="00407C41" w:rsidRPr="00310A64" w14:paraId="388369E7" w14:textId="77777777" w:rsidTr="00FB1FA8">
        <w:trPr>
          <w:trHeight w:val="403"/>
        </w:trPr>
        <w:tc>
          <w:tcPr>
            <w:tcW w:w="1223" w:type="pct"/>
            <w:shd w:val="clear" w:color="auto" w:fill="B2ECFB" w:themeFill="accent5" w:themeFillTint="66"/>
            <w:vAlign w:val="center"/>
          </w:tcPr>
          <w:p w14:paraId="388369E5" w14:textId="77777777" w:rsidR="00407C41" w:rsidRPr="006C66CA" w:rsidRDefault="00407C41" w:rsidP="00876BE6">
            <w:pPr>
              <w:jc w:val="right"/>
              <w:rPr>
                <w:rFonts w:cs="Arial"/>
                <w:szCs w:val="20"/>
              </w:rPr>
            </w:pPr>
            <w:r w:rsidRPr="006C66CA">
              <w:rPr>
                <w:rFonts w:cs="Arial"/>
                <w:szCs w:val="20"/>
              </w:rPr>
              <w:t>Target Release:</w:t>
            </w:r>
          </w:p>
        </w:tc>
        <w:tc>
          <w:tcPr>
            <w:tcW w:w="3777" w:type="pct"/>
            <w:vAlign w:val="center"/>
          </w:tcPr>
          <w:p w14:paraId="388369E6" w14:textId="722EB91F" w:rsidR="00407C41" w:rsidRPr="00A30CDA" w:rsidRDefault="00BD5338" w:rsidP="00876BE6">
            <w:pPr>
              <w:rPr>
                <w:rFonts w:cs="Arial"/>
                <w:szCs w:val="20"/>
              </w:rPr>
            </w:pPr>
            <w:r>
              <w:rPr>
                <w:rFonts w:cs="Arial"/>
              </w:rPr>
              <w:t>25</w:t>
            </w:r>
            <w:r w:rsidRPr="00BD5338">
              <w:rPr>
                <w:rFonts w:cs="Arial"/>
                <w:vertAlign w:val="superscript"/>
              </w:rPr>
              <w:t>th</w:t>
            </w:r>
            <w:r>
              <w:rPr>
                <w:rFonts w:cs="Arial"/>
              </w:rPr>
              <w:t xml:space="preserve"> July 2021</w:t>
            </w:r>
          </w:p>
        </w:tc>
      </w:tr>
      <w:tr w:rsidR="00407C41" w:rsidRPr="00310A64" w14:paraId="388369EA" w14:textId="77777777" w:rsidTr="00FB1FA8">
        <w:trPr>
          <w:trHeight w:val="403"/>
        </w:trPr>
        <w:tc>
          <w:tcPr>
            <w:tcW w:w="1223" w:type="pct"/>
            <w:shd w:val="clear" w:color="auto" w:fill="B2ECFB" w:themeFill="accent5" w:themeFillTint="66"/>
            <w:vAlign w:val="center"/>
          </w:tcPr>
          <w:p w14:paraId="388369E8" w14:textId="77777777" w:rsidR="00407C41" w:rsidRPr="006C66CA" w:rsidRDefault="00407C41" w:rsidP="00876BE6">
            <w:pPr>
              <w:jc w:val="right"/>
              <w:rPr>
                <w:rFonts w:cs="Arial"/>
                <w:szCs w:val="20"/>
              </w:rPr>
            </w:pPr>
            <w:r w:rsidRPr="006C66CA">
              <w:rPr>
                <w:rFonts w:cs="Arial"/>
                <w:szCs w:val="20"/>
              </w:rPr>
              <w:t>Status:</w:t>
            </w:r>
          </w:p>
        </w:tc>
        <w:tc>
          <w:tcPr>
            <w:tcW w:w="3777" w:type="pct"/>
            <w:vAlign w:val="center"/>
          </w:tcPr>
          <w:p w14:paraId="388369E9" w14:textId="50DB0CD0" w:rsidR="00407C41" w:rsidRPr="009C3AAE" w:rsidRDefault="00BD5338" w:rsidP="00876BE6">
            <w:pPr>
              <w:rPr>
                <w:rFonts w:cs="Arial"/>
                <w:szCs w:val="20"/>
              </w:rPr>
            </w:pPr>
            <w:r w:rsidRPr="00BD5338">
              <w:rPr>
                <w:rFonts w:cs="Arial"/>
                <w:szCs w:val="20"/>
              </w:rPr>
              <w:t>Individual change outside of the release window</w:t>
            </w:r>
          </w:p>
        </w:tc>
      </w:tr>
    </w:tbl>
    <w:p w14:paraId="388369EB" w14:textId="77777777" w:rsidR="007229EF" w:rsidRDefault="007229EF" w:rsidP="007229EF"/>
    <w:p w14:paraId="388369EC" w14:textId="77777777" w:rsidR="007229EF" w:rsidRDefault="007229EF" w:rsidP="00407C41"/>
    <w:p w14:paraId="388369ED" w14:textId="77777777" w:rsidR="00407C41" w:rsidRDefault="00407C41" w:rsidP="00407C41">
      <w:r w:rsidRPr="00310A64">
        <w:t xml:space="preserve">Please see the following page for representation comments template; responses to </w:t>
      </w:r>
      <w:hyperlink r:id="rId14" w:history="1">
        <w:r w:rsidRPr="007F4793">
          <w:rPr>
            <w:rStyle w:val="Hyperlink"/>
          </w:rPr>
          <w:t>uklink@xoserve.com</w:t>
        </w:r>
      </w:hyperlink>
      <w:r>
        <w:t xml:space="preserve"> </w:t>
      </w:r>
    </w:p>
    <w:p w14:paraId="4C87FDFC" w14:textId="77777777" w:rsidR="00BD3D35" w:rsidRDefault="00BD3D35" w:rsidP="00BD3D35">
      <w:pPr>
        <w:pStyle w:val="Title"/>
      </w:pPr>
    </w:p>
    <w:p w14:paraId="3EC8BC3C" w14:textId="77777777" w:rsidR="00BD3D35" w:rsidRDefault="00BD3D35" w:rsidP="00BD3D35">
      <w:pPr>
        <w:pStyle w:val="Title"/>
      </w:pPr>
    </w:p>
    <w:p w14:paraId="6F553931" w14:textId="77777777" w:rsidR="00BD3D35" w:rsidRDefault="00BD3D35" w:rsidP="00BD3D35">
      <w:pPr>
        <w:pStyle w:val="Title"/>
      </w:pPr>
    </w:p>
    <w:p w14:paraId="4E8EBE6E" w14:textId="77777777" w:rsidR="00BD3D35" w:rsidRDefault="00BD3D35" w:rsidP="00BD3D35">
      <w:pPr>
        <w:pStyle w:val="Title"/>
      </w:pPr>
    </w:p>
    <w:p w14:paraId="20074D73" w14:textId="77777777" w:rsidR="00BD3D35" w:rsidRDefault="00BD3D35" w:rsidP="00BD3D35">
      <w:pPr>
        <w:pStyle w:val="Title"/>
      </w:pPr>
    </w:p>
    <w:p w14:paraId="67ECFEC5" w14:textId="77777777" w:rsidR="00BD3D35" w:rsidRDefault="00BD3D35" w:rsidP="00BD3D35">
      <w:pPr>
        <w:pStyle w:val="Title"/>
      </w:pPr>
    </w:p>
    <w:p w14:paraId="5676757A" w14:textId="77777777" w:rsidR="00BD3D35" w:rsidRDefault="00BD3D35" w:rsidP="00BD3D35">
      <w:pPr>
        <w:pStyle w:val="Title"/>
      </w:pPr>
    </w:p>
    <w:p w14:paraId="39CAEB4C" w14:textId="77777777" w:rsidR="00BD3D35" w:rsidRDefault="00BD3D35" w:rsidP="00BD3D35">
      <w:pPr>
        <w:pStyle w:val="Title"/>
      </w:pPr>
    </w:p>
    <w:p w14:paraId="0E0B7923" w14:textId="77777777" w:rsidR="00BD3D35" w:rsidRDefault="00BD3D35" w:rsidP="00BD3D35">
      <w:pPr>
        <w:pStyle w:val="Title"/>
      </w:pPr>
    </w:p>
    <w:p w14:paraId="629F602B" w14:textId="77777777" w:rsidR="00BD3D35" w:rsidRDefault="00BD3D35" w:rsidP="00BD3D35">
      <w:pPr>
        <w:pStyle w:val="Title"/>
      </w:pPr>
    </w:p>
    <w:p w14:paraId="07FA3765" w14:textId="77777777" w:rsidR="00BD3D35" w:rsidRDefault="00BD3D35" w:rsidP="00BD3D35">
      <w:pPr>
        <w:pStyle w:val="Title"/>
      </w:pPr>
    </w:p>
    <w:p w14:paraId="1E4901AE" w14:textId="77777777" w:rsidR="00BD3D35" w:rsidRDefault="00BD3D35" w:rsidP="00BD3D35">
      <w:pPr>
        <w:pStyle w:val="Title"/>
      </w:pPr>
    </w:p>
    <w:p w14:paraId="2A92505B" w14:textId="77777777" w:rsidR="00BD3D35" w:rsidRDefault="00BD3D35" w:rsidP="00BD3D35">
      <w:pPr>
        <w:pStyle w:val="Title"/>
      </w:pPr>
    </w:p>
    <w:p w14:paraId="7FE8961C" w14:textId="77777777" w:rsidR="00BD3D35" w:rsidRDefault="00BD3D35" w:rsidP="00BD3D35">
      <w:pPr>
        <w:pStyle w:val="Title"/>
      </w:pPr>
    </w:p>
    <w:p w14:paraId="09CC3F86" w14:textId="77777777" w:rsidR="00BD3D35" w:rsidRDefault="00BD3D35" w:rsidP="00BD3D35">
      <w:pPr>
        <w:pStyle w:val="Title"/>
      </w:pPr>
    </w:p>
    <w:p w14:paraId="537FED31" w14:textId="77777777" w:rsidR="00BD3D35" w:rsidRDefault="00BD3D35" w:rsidP="00BD3D35">
      <w:pPr>
        <w:pStyle w:val="Title"/>
      </w:pPr>
    </w:p>
    <w:p w14:paraId="43AA1894" w14:textId="77777777" w:rsidR="00BD3D35" w:rsidRDefault="00BD3D35" w:rsidP="00BD3D35">
      <w:pPr>
        <w:pStyle w:val="Title"/>
      </w:pPr>
    </w:p>
    <w:p w14:paraId="69CE7DE0" w14:textId="6DBB4099" w:rsidR="00BD3D35" w:rsidRDefault="00BD3D35" w:rsidP="00BD3D35">
      <w:pPr>
        <w:pStyle w:val="Title"/>
      </w:pPr>
      <w:r>
        <w:t>Section H: Representation R</w:t>
      </w:r>
      <w:r w:rsidRPr="00407C41">
        <w:t>esponse</w:t>
      </w:r>
    </w:p>
    <w:p w14:paraId="31BFF6E8" w14:textId="77777777" w:rsidR="00BD3D35" w:rsidRDefault="00BD3D35" w:rsidP="00BD3D35">
      <w:r>
        <w:rPr>
          <w:noProof/>
        </w:rPr>
        <w:fldChar w:fldCharType="begin"/>
      </w:r>
      <w:r>
        <w:rPr>
          <w:noProof/>
        </w:rPr>
        <w:instrText xml:space="preserve"> MERGEFIELD  RangeStart:HDS  \* MERGEFORMAT </w:instrText>
      </w:r>
      <w:r>
        <w:rPr>
          <w:noProof/>
        </w:rPr>
        <w:fldChar w:fldCharType="separate"/>
      </w:r>
      <w:r>
        <w:rPr>
          <w:noProof/>
        </w:rPr>
        <w:t>«RangeStart:HDS»</w:t>
      </w:r>
      <w:r>
        <w:rPr>
          <w:noProof/>
        </w:rPr>
        <w:fldChar w:fldCharType="end"/>
      </w:r>
      <w:r>
        <w:br/>
      </w:r>
      <w:r>
        <w:br/>
      </w:r>
      <w:r w:rsidRPr="00DC3098">
        <w:rPr>
          <w:rStyle w:val="Heading1Char"/>
        </w:rPr>
        <w:t>H1: Change Representation</w:t>
      </w:r>
      <w:r w:rsidRPr="00310A64">
        <w:t xml:space="preserve"> </w:t>
      </w:r>
    </w:p>
    <w:p w14:paraId="2C6FF7C7" w14:textId="77777777" w:rsidR="00BD3D35" w:rsidRPr="006B18D0" w:rsidRDefault="00BD3D35" w:rsidP="00BD3D35">
      <w:r>
        <w:t>(T</w:t>
      </w:r>
      <w:r w:rsidRPr="006B18D0">
        <w:t>o be completed by User and returned for response)</w:t>
      </w:r>
    </w:p>
    <w:tbl>
      <w:tblPr>
        <w:tblStyle w:val="TableGrid"/>
        <w:tblW w:w="5018" w:type="pct"/>
        <w:tblInd w:w="-34" w:type="dxa"/>
        <w:tblLayout w:type="fixed"/>
        <w:tblLook w:val="04A0" w:firstRow="1" w:lastRow="0" w:firstColumn="1" w:lastColumn="0" w:noHBand="0" w:noVBand="1"/>
      </w:tblPr>
      <w:tblGrid>
        <w:gridCol w:w="2214"/>
        <w:gridCol w:w="1659"/>
        <w:gridCol w:w="968"/>
        <w:gridCol w:w="4207"/>
      </w:tblGrid>
      <w:tr w:rsidR="00BD3D35" w:rsidRPr="00BC3CAC" w14:paraId="7120D19A" w14:textId="77777777" w:rsidTr="00412CC8">
        <w:trPr>
          <w:trHeight w:val="403"/>
        </w:trPr>
        <w:tc>
          <w:tcPr>
            <w:tcW w:w="1223" w:type="pct"/>
            <w:vMerge w:val="restart"/>
            <w:shd w:val="clear" w:color="auto" w:fill="B2ECFB" w:themeFill="accent5" w:themeFillTint="66"/>
            <w:vAlign w:val="center"/>
          </w:tcPr>
          <w:p w14:paraId="5E814A6F" w14:textId="77777777" w:rsidR="00BD3D35" w:rsidRPr="00093D75" w:rsidRDefault="00BD3D35" w:rsidP="00412CC8">
            <w:pPr>
              <w:jc w:val="right"/>
              <w:rPr>
                <w:rFonts w:cs="Arial"/>
              </w:rPr>
            </w:pPr>
            <w:r w:rsidRPr="00093D75">
              <w:rPr>
                <w:rFonts w:cs="Arial"/>
              </w:rPr>
              <w:t>User Contact</w:t>
            </w:r>
            <w:r>
              <w:rPr>
                <w:rFonts w:cs="Arial"/>
              </w:rPr>
              <w:t xml:space="preserve"> Details:</w:t>
            </w:r>
          </w:p>
        </w:tc>
        <w:tc>
          <w:tcPr>
            <w:tcW w:w="917" w:type="pct"/>
            <w:shd w:val="clear" w:color="auto" w:fill="B2ECFB" w:themeFill="accent5" w:themeFillTint="66"/>
            <w:vAlign w:val="center"/>
          </w:tcPr>
          <w:p w14:paraId="2111668F" w14:textId="77777777" w:rsidR="00BD3D35" w:rsidRDefault="00BD3D35" w:rsidP="00412CC8">
            <w:pPr>
              <w:jc w:val="right"/>
              <w:rPr>
                <w:rFonts w:cs="Arial"/>
              </w:rPr>
            </w:pPr>
            <w:r>
              <w:rPr>
                <w:rFonts w:cs="Arial"/>
              </w:rPr>
              <w:t>Organisation:</w:t>
            </w:r>
          </w:p>
        </w:tc>
        <w:tc>
          <w:tcPr>
            <w:tcW w:w="2860" w:type="pct"/>
            <w:gridSpan w:val="2"/>
            <w:vAlign w:val="center"/>
          </w:tcPr>
          <w:p w14:paraId="33983472" w14:textId="77777777" w:rsidR="00BD3D35" w:rsidRPr="00BC3CAC" w:rsidRDefault="00BD3D35" w:rsidP="00412CC8">
            <w:pPr>
              <w:rPr>
                <w:rFonts w:cs="Arial"/>
              </w:rPr>
            </w:pPr>
            <w:r>
              <w:rPr>
                <w:rFonts w:cs="Arial"/>
              </w:rPr>
              <w:fldChar w:fldCharType="begin"/>
            </w:r>
            <w:r>
              <w:rPr>
                <w:rFonts w:cs="Arial"/>
              </w:rPr>
              <w:instrText xml:space="preserve"> MERGEFIELD  h1_organisation  \* MERGEFORMAT </w:instrText>
            </w:r>
            <w:r>
              <w:rPr>
                <w:rFonts w:cs="Arial"/>
              </w:rPr>
              <w:fldChar w:fldCharType="separate"/>
            </w:r>
            <w:r>
              <w:rPr>
                <w:rFonts w:cs="Arial"/>
                <w:noProof/>
              </w:rPr>
              <w:t>«h1_organisation»</w:t>
            </w:r>
            <w:r>
              <w:rPr>
                <w:rFonts w:cs="Arial"/>
              </w:rPr>
              <w:fldChar w:fldCharType="end"/>
            </w:r>
          </w:p>
        </w:tc>
      </w:tr>
      <w:tr w:rsidR="00BD3D35" w:rsidRPr="00BC3CAC" w14:paraId="3FED6BA6" w14:textId="77777777" w:rsidTr="00412CC8">
        <w:trPr>
          <w:trHeight w:val="403"/>
        </w:trPr>
        <w:tc>
          <w:tcPr>
            <w:tcW w:w="1223" w:type="pct"/>
            <w:vMerge/>
            <w:shd w:val="clear" w:color="auto" w:fill="B2ECFB" w:themeFill="accent5" w:themeFillTint="66"/>
            <w:vAlign w:val="center"/>
          </w:tcPr>
          <w:p w14:paraId="1315F922" w14:textId="77777777" w:rsidR="00BD3D35" w:rsidRPr="00093D75" w:rsidRDefault="00BD3D35" w:rsidP="00412CC8">
            <w:pPr>
              <w:jc w:val="right"/>
              <w:rPr>
                <w:rFonts w:cs="Arial"/>
              </w:rPr>
            </w:pPr>
          </w:p>
        </w:tc>
        <w:tc>
          <w:tcPr>
            <w:tcW w:w="917" w:type="pct"/>
            <w:shd w:val="clear" w:color="auto" w:fill="B2ECFB" w:themeFill="accent5" w:themeFillTint="66"/>
            <w:vAlign w:val="center"/>
          </w:tcPr>
          <w:p w14:paraId="4D034E50" w14:textId="77777777" w:rsidR="00BD3D35" w:rsidRDefault="00BD3D35" w:rsidP="00412CC8">
            <w:pPr>
              <w:jc w:val="right"/>
              <w:rPr>
                <w:rFonts w:cs="Arial"/>
              </w:rPr>
            </w:pPr>
            <w:r>
              <w:rPr>
                <w:rFonts w:cs="Arial"/>
              </w:rPr>
              <w:t>Name:</w:t>
            </w:r>
          </w:p>
        </w:tc>
        <w:tc>
          <w:tcPr>
            <w:tcW w:w="2860" w:type="pct"/>
            <w:gridSpan w:val="2"/>
            <w:vAlign w:val="center"/>
          </w:tcPr>
          <w:p w14:paraId="12E03F69" w14:textId="77777777" w:rsidR="00BD3D35" w:rsidRPr="00BC3CAC" w:rsidRDefault="00BD3D35" w:rsidP="00412CC8">
            <w:pPr>
              <w:rPr>
                <w:rFonts w:cs="Arial"/>
              </w:rPr>
            </w:pPr>
            <w:r>
              <w:rPr>
                <w:rFonts w:cs="Arial"/>
              </w:rPr>
              <w:fldChar w:fldCharType="begin"/>
            </w:r>
            <w:r>
              <w:rPr>
                <w:rFonts w:cs="Arial"/>
              </w:rPr>
              <w:instrText xml:space="preserve"> MERGEFIELD  h1_name  \* MERGEFORMAT </w:instrText>
            </w:r>
            <w:r>
              <w:rPr>
                <w:rFonts w:cs="Arial"/>
              </w:rPr>
              <w:fldChar w:fldCharType="separate"/>
            </w:r>
            <w:r>
              <w:rPr>
                <w:rFonts w:cs="Arial"/>
                <w:noProof/>
              </w:rPr>
              <w:t>«h1_name»</w:t>
            </w:r>
            <w:r>
              <w:rPr>
                <w:rFonts w:cs="Arial"/>
              </w:rPr>
              <w:fldChar w:fldCharType="end"/>
            </w:r>
          </w:p>
        </w:tc>
      </w:tr>
      <w:tr w:rsidR="00BD3D35" w:rsidRPr="00BC3CAC" w14:paraId="7E8BB8BF" w14:textId="77777777" w:rsidTr="00412CC8">
        <w:trPr>
          <w:trHeight w:val="403"/>
        </w:trPr>
        <w:tc>
          <w:tcPr>
            <w:tcW w:w="1223" w:type="pct"/>
            <w:vMerge/>
            <w:shd w:val="clear" w:color="auto" w:fill="B2ECFB" w:themeFill="accent5" w:themeFillTint="66"/>
            <w:vAlign w:val="center"/>
          </w:tcPr>
          <w:p w14:paraId="1247843E" w14:textId="77777777" w:rsidR="00BD3D35" w:rsidRPr="00093D75" w:rsidRDefault="00BD3D35" w:rsidP="00412CC8">
            <w:pPr>
              <w:jc w:val="right"/>
              <w:rPr>
                <w:rFonts w:cs="Arial"/>
              </w:rPr>
            </w:pPr>
          </w:p>
        </w:tc>
        <w:tc>
          <w:tcPr>
            <w:tcW w:w="917" w:type="pct"/>
            <w:shd w:val="clear" w:color="auto" w:fill="B2ECFB" w:themeFill="accent5" w:themeFillTint="66"/>
            <w:vAlign w:val="center"/>
          </w:tcPr>
          <w:p w14:paraId="5CA8F632" w14:textId="77777777" w:rsidR="00BD3D35" w:rsidRDefault="00BD3D35" w:rsidP="00412CC8">
            <w:pPr>
              <w:jc w:val="right"/>
              <w:rPr>
                <w:rFonts w:cs="Arial"/>
              </w:rPr>
            </w:pPr>
            <w:r>
              <w:rPr>
                <w:rFonts w:cs="Arial"/>
              </w:rPr>
              <w:t>Email:</w:t>
            </w:r>
          </w:p>
        </w:tc>
        <w:tc>
          <w:tcPr>
            <w:tcW w:w="2860" w:type="pct"/>
            <w:gridSpan w:val="2"/>
            <w:vAlign w:val="center"/>
          </w:tcPr>
          <w:p w14:paraId="58F9B46E" w14:textId="77777777" w:rsidR="00BD3D35" w:rsidRPr="00BC3CAC" w:rsidRDefault="00BD3D35" w:rsidP="00412CC8">
            <w:pPr>
              <w:rPr>
                <w:rFonts w:cs="Arial"/>
              </w:rPr>
            </w:pPr>
            <w:r>
              <w:rPr>
                <w:rFonts w:cs="Arial"/>
              </w:rPr>
              <w:fldChar w:fldCharType="begin"/>
            </w:r>
            <w:r>
              <w:rPr>
                <w:rFonts w:cs="Arial"/>
              </w:rPr>
              <w:instrText xml:space="preserve"> MERGEFIELD  h1_email  \* MERGEFORMAT </w:instrText>
            </w:r>
            <w:r>
              <w:rPr>
                <w:rFonts w:cs="Arial"/>
              </w:rPr>
              <w:fldChar w:fldCharType="separate"/>
            </w:r>
            <w:r>
              <w:rPr>
                <w:rFonts w:cs="Arial"/>
                <w:noProof/>
              </w:rPr>
              <w:t>«h1_email»</w:t>
            </w:r>
            <w:r>
              <w:rPr>
                <w:rFonts w:cs="Arial"/>
              </w:rPr>
              <w:fldChar w:fldCharType="end"/>
            </w:r>
          </w:p>
        </w:tc>
      </w:tr>
      <w:tr w:rsidR="00BD3D35" w:rsidRPr="00BC3CAC" w14:paraId="237CB30C" w14:textId="77777777" w:rsidTr="00412CC8">
        <w:trPr>
          <w:trHeight w:val="403"/>
        </w:trPr>
        <w:tc>
          <w:tcPr>
            <w:tcW w:w="1223" w:type="pct"/>
            <w:vMerge/>
            <w:shd w:val="clear" w:color="auto" w:fill="B2ECFB" w:themeFill="accent5" w:themeFillTint="66"/>
            <w:vAlign w:val="center"/>
          </w:tcPr>
          <w:p w14:paraId="513B80F4" w14:textId="77777777" w:rsidR="00BD3D35" w:rsidRPr="00093D75" w:rsidRDefault="00BD3D35" w:rsidP="00412CC8">
            <w:pPr>
              <w:jc w:val="right"/>
              <w:rPr>
                <w:rFonts w:cs="Arial"/>
              </w:rPr>
            </w:pPr>
          </w:p>
        </w:tc>
        <w:tc>
          <w:tcPr>
            <w:tcW w:w="917" w:type="pct"/>
            <w:shd w:val="clear" w:color="auto" w:fill="B2ECFB" w:themeFill="accent5" w:themeFillTint="66"/>
            <w:vAlign w:val="center"/>
          </w:tcPr>
          <w:p w14:paraId="72CEFD5C" w14:textId="77777777" w:rsidR="00BD3D35" w:rsidRDefault="00BD3D35" w:rsidP="00412CC8">
            <w:pPr>
              <w:jc w:val="right"/>
              <w:rPr>
                <w:rFonts w:cs="Arial"/>
              </w:rPr>
            </w:pPr>
            <w:r>
              <w:rPr>
                <w:rFonts w:cs="Arial"/>
              </w:rPr>
              <w:t>Telephone:</w:t>
            </w:r>
          </w:p>
        </w:tc>
        <w:tc>
          <w:tcPr>
            <w:tcW w:w="2860" w:type="pct"/>
            <w:gridSpan w:val="2"/>
            <w:vAlign w:val="center"/>
          </w:tcPr>
          <w:p w14:paraId="09DAA1C5" w14:textId="77777777" w:rsidR="00BD3D35" w:rsidRPr="00BC3CAC" w:rsidRDefault="00BD3D35" w:rsidP="00412CC8">
            <w:pPr>
              <w:rPr>
                <w:rFonts w:cs="Arial"/>
              </w:rPr>
            </w:pPr>
            <w:r>
              <w:rPr>
                <w:rFonts w:cs="Arial"/>
              </w:rPr>
              <w:fldChar w:fldCharType="begin"/>
            </w:r>
            <w:r>
              <w:rPr>
                <w:rFonts w:cs="Arial"/>
              </w:rPr>
              <w:instrText xml:space="preserve"> MERGEFIELD  h1_telephone  \* MERGEFORMAT </w:instrText>
            </w:r>
            <w:r>
              <w:rPr>
                <w:rFonts w:cs="Arial"/>
              </w:rPr>
              <w:fldChar w:fldCharType="separate"/>
            </w:r>
            <w:r>
              <w:rPr>
                <w:rFonts w:cs="Arial"/>
                <w:noProof/>
              </w:rPr>
              <w:t>«h1_telephone»</w:t>
            </w:r>
            <w:r>
              <w:rPr>
                <w:rFonts w:cs="Arial"/>
              </w:rPr>
              <w:fldChar w:fldCharType="end"/>
            </w:r>
          </w:p>
        </w:tc>
      </w:tr>
      <w:tr w:rsidR="00BD3D35" w:rsidRPr="00BC3CAC" w14:paraId="00F9D9B6" w14:textId="77777777" w:rsidTr="00412CC8">
        <w:trPr>
          <w:trHeight w:val="403"/>
        </w:trPr>
        <w:tc>
          <w:tcPr>
            <w:tcW w:w="1223" w:type="pct"/>
            <w:shd w:val="clear" w:color="auto" w:fill="B2ECFB" w:themeFill="accent5" w:themeFillTint="66"/>
            <w:vAlign w:val="center"/>
          </w:tcPr>
          <w:p w14:paraId="01ED9AD8" w14:textId="77777777" w:rsidR="00BD3D35" w:rsidRPr="00093D75" w:rsidRDefault="00BD3D35" w:rsidP="00412CC8">
            <w:pPr>
              <w:jc w:val="right"/>
              <w:rPr>
                <w:rFonts w:cs="Arial"/>
              </w:rPr>
            </w:pPr>
            <w:r w:rsidRPr="00093D75">
              <w:rPr>
                <w:rFonts w:cs="Arial"/>
              </w:rPr>
              <w:t>Representation Status</w:t>
            </w:r>
            <w:r>
              <w:rPr>
                <w:rFonts w:cs="Arial"/>
              </w:rPr>
              <w:t>:</w:t>
            </w:r>
          </w:p>
        </w:tc>
        <w:tc>
          <w:tcPr>
            <w:tcW w:w="3777" w:type="pct"/>
            <w:gridSpan w:val="3"/>
            <w:vAlign w:val="center"/>
          </w:tcPr>
          <w:p w14:paraId="135A0EE3" w14:textId="77777777" w:rsidR="00BD3D35" w:rsidRPr="00BC3CAC" w:rsidRDefault="00BD3D35" w:rsidP="00412CC8">
            <w:pPr>
              <w:rPr>
                <w:rFonts w:cs="Arial"/>
              </w:rPr>
            </w:pPr>
            <w:r>
              <w:rPr>
                <w:rFonts w:cs="Arial"/>
              </w:rPr>
              <w:fldChar w:fldCharType="begin"/>
            </w:r>
            <w:r>
              <w:rPr>
                <w:rFonts w:cs="Arial"/>
              </w:rPr>
              <w:instrText xml:space="preserve"> MERGEFIELD  h1_userDataStatus  \* MERGEFORMAT </w:instrText>
            </w:r>
            <w:r>
              <w:rPr>
                <w:rFonts w:cs="Arial"/>
              </w:rPr>
              <w:fldChar w:fldCharType="separate"/>
            </w:r>
            <w:r>
              <w:rPr>
                <w:rFonts w:cs="Arial"/>
                <w:noProof/>
              </w:rPr>
              <w:t>«h1_userDataStatus»</w:t>
            </w:r>
            <w:r>
              <w:rPr>
                <w:rFonts w:cs="Arial"/>
              </w:rPr>
              <w:fldChar w:fldCharType="end"/>
            </w:r>
          </w:p>
        </w:tc>
      </w:tr>
      <w:tr w:rsidR="00BD3D35" w:rsidRPr="00BC3CAC" w14:paraId="51D3C113" w14:textId="77777777" w:rsidTr="00412CC8">
        <w:trPr>
          <w:trHeight w:val="403"/>
        </w:trPr>
        <w:tc>
          <w:tcPr>
            <w:tcW w:w="1223" w:type="pct"/>
            <w:shd w:val="clear" w:color="auto" w:fill="B2ECFB" w:themeFill="accent5" w:themeFillTint="66"/>
            <w:vAlign w:val="center"/>
          </w:tcPr>
          <w:p w14:paraId="0C21CAED" w14:textId="77777777" w:rsidR="00BD3D35" w:rsidRPr="00093D75" w:rsidRDefault="00BD3D35" w:rsidP="00412CC8">
            <w:pPr>
              <w:jc w:val="right"/>
              <w:rPr>
                <w:rFonts w:cs="Arial"/>
              </w:rPr>
            </w:pPr>
            <w:r w:rsidRPr="00093D75">
              <w:rPr>
                <w:rFonts w:cs="Arial"/>
              </w:rPr>
              <w:t>Representation Publication</w:t>
            </w:r>
            <w:r>
              <w:rPr>
                <w:rFonts w:cs="Arial"/>
              </w:rPr>
              <w:t>:</w:t>
            </w:r>
          </w:p>
        </w:tc>
        <w:tc>
          <w:tcPr>
            <w:tcW w:w="3777" w:type="pct"/>
            <w:gridSpan w:val="3"/>
            <w:vAlign w:val="center"/>
          </w:tcPr>
          <w:p w14:paraId="0772953C" w14:textId="77777777" w:rsidR="00BD3D35" w:rsidRPr="00BC3CAC" w:rsidRDefault="00BD3D35" w:rsidP="00412CC8">
            <w:pPr>
              <w:rPr>
                <w:rFonts w:cs="Arial"/>
                <w:szCs w:val="20"/>
              </w:rPr>
            </w:pPr>
            <w:r>
              <w:rPr>
                <w:rFonts w:cs="Arial"/>
                <w:szCs w:val="20"/>
              </w:rPr>
              <w:fldChar w:fldCharType="begin"/>
            </w:r>
            <w:r>
              <w:rPr>
                <w:rFonts w:cs="Arial"/>
                <w:szCs w:val="20"/>
              </w:rPr>
              <w:instrText xml:space="preserve"> MERGEFIELD  h1_consultation  \* MERGEFORMAT </w:instrText>
            </w:r>
            <w:r>
              <w:rPr>
                <w:rFonts w:cs="Arial"/>
                <w:szCs w:val="20"/>
              </w:rPr>
              <w:fldChar w:fldCharType="separate"/>
            </w:r>
            <w:r>
              <w:rPr>
                <w:rFonts w:cs="Arial"/>
                <w:noProof/>
                <w:szCs w:val="20"/>
              </w:rPr>
              <w:t>«h1_consultation»</w:t>
            </w:r>
            <w:r>
              <w:rPr>
                <w:rFonts w:cs="Arial"/>
                <w:szCs w:val="20"/>
              </w:rPr>
              <w:fldChar w:fldCharType="end"/>
            </w:r>
          </w:p>
        </w:tc>
      </w:tr>
      <w:tr w:rsidR="00BD3D35" w:rsidRPr="00BC3CAC" w14:paraId="4E60905E" w14:textId="77777777" w:rsidTr="00412CC8">
        <w:trPr>
          <w:trHeight w:val="403"/>
        </w:trPr>
        <w:tc>
          <w:tcPr>
            <w:tcW w:w="1223" w:type="pct"/>
            <w:shd w:val="clear" w:color="auto" w:fill="B2ECFB" w:themeFill="accent5" w:themeFillTint="66"/>
            <w:vAlign w:val="center"/>
          </w:tcPr>
          <w:p w14:paraId="43A2E6C8" w14:textId="77777777" w:rsidR="00BD3D35" w:rsidRPr="00093D75" w:rsidRDefault="00BD3D35" w:rsidP="00412CC8">
            <w:pPr>
              <w:jc w:val="right"/>
              <w:rPr>
                <w:rFonts w:cs="Arial"/>
              </w:rPr>
            </w:pPr>
            <w:r w:rsidRPr="00093D75">
              <w:rPr>
                <w:rFonts w:cs="Arial"/>
              </w:rPr>
              <w:t>Representation</w:t>
            </w:r>
            <w:r>
              <w:rPr>
                <w:rFonts w:cs="Arial"/>
              </w:rPr>
              <w:t xml:space="preserve"> Comments:</w:t>
            </w:r>
          </w:p>
        </w:tc>
        <w:tc>
          <w:tcPr>
            <w:tcW w:w="3777" w:type="pct"/>
            <w:gridSpan w:val="3"/>
            <w:vAlign w:val="center"/>
          </w:tcPr>
          <w:p w14:paraId="5B7C65F7" w14:textId="77777777" w:rsidR="00BD3D35" w:rsidRPr="00BC3CAC" w:rsidRDefault="00BD3D35" w:rsidP="00412CC8">
            <w:pPr>
              <w:rPr>
                <w:rFonts w:cs="Arial"/>
              </w:rPr>
            </w:pPr>
            <w:r>
              <w:rPr>
                <w:rFonts w:cs="Arial"/>
              </w:rPr>
              <w:fldChar w:fldCharType="begin"/>
            </w:r>
            <w:r>
              <w:rPr>
                <w:rFonts w:cs="Arial"/>
              </w:rPr>
              <w:instrText xml:space="preserve"> MERGEFIELD  h1_userDataComments  \* MERGEFORMAT </w:instrText>
            </w:r>
            <w:r>
              <w:rPr>
                <w:rFonts w:cs="Arial"/>
              </w:rPr>
              <w:fldChar w:fldCharType="separate"/>
            </w:r>
            <w:r>
              <w:rPr>
                <w:rFonts w:cs="Arial"/>
                <w:noProof/>
              </w:rPr>
              <w:t>«h1_userDataComments»</w:t>
            </w:r>
            <w:r>
              <w:rPr>
                <w:rFonts w:cs="Arial"/>
              </w:rPr>
              <w:fldChar w:fldCharType="end"/>
            </w:r>
          </w:p>
        </w:tc>
      </w:tr>
      <w:tr w:rsidR="00BD3D35" w:rsidRPr="00BC3CAC" w14:paraId="60D9A2BF" w14:textId="77777777" w:rsidTr="00412CC8">
        <w:trPr>
          <w:trHeight w:val="403"/>
        </w:trPr>
        <w:tc>
          <w:tcPr>
            <w:tcW w:w="1223" w:type="pct"/>
            <w:shd w:val="clear" w:color="auto" w:fill="B2ECFB" w:themeFill="accent5" w:themeFillTint="66"/>
            <w:vAlign w:val="center"/>
          </w:tcPr>
          <w:p w14:paraId="698F459B" w14:textId="77777777" w:rsidR="00BD3D35" w:rsidRPr="00093D75" w:rsidRDefault="00BD3D35" w:rsidP="00412CC8">
            <w:pPr>
              <w:jc w:val="right"/>
              <w:rPr>
                <w:rFonts w:cs="Arial"/>
              </w:rPr>
            </w:pPr>
            <w:r>
              <w:rPr>
                <w:rFonts w:cs="Arial"/>
              </w:rPr>
              <w:t xml:space="preserve">Confirm </w:t>
            </w:r>
            <w:r w:rsidRPr="00093D75">
              <w:rPr>
                <w:rFonts w:cs="Arial"/>
              </w:rPr>
              <w:t>Target Release Date</w:t>
            </w:r>
            <w:r>
              <w:rPr>
                <w:rFonts w:cs="Arial"/>
              </w:rPr>
              <w:t>?</w:t>
            </w:r>
          </w:p>
        </w:tc>
        <w:tc>
          <w:tcPr>
            <w:tcW w:w="1452" w:type="pct"/>
            <w:gridSpan w:val="2"/>
            <w:vAlign w:val="center"/>
          </w:tcPr>
          <w:p w14:paraId="386E34E2" w14:textId="77777777" w:rsidR="00BD3D35" w:rsidRDefault="00BD3D35" w:rsidP="00412CC8">
            <w:pPr>
              <w:rPr>
                <w:rFonts w:cs="Arial"/>
              </w:rPr>
            </w:pPr>
            <w:r>
              <w:rPr>
                <w:rFonts w:cs="Arial"/>
              </w:rPr>
              <w:fldChar w:fldCharType="begin"/>
            </w:r>
            <w:r>
              <w:rPr>
                <w:rFonts w:cs="Arial"/>
              </w:rPr>
              <w:instrText xml:space="preserve"> MERGEFIELD  h1_targetDate  \* MERGEFORMAT </w:instrText>
            </w:r>
            <w:r>
              <w:rPr>
                <w:rFonts w:cs="Arial"/>
              </w:rPr>
              <w:fldChar w:fldCharType="separate"/>
            </w:r>
            <w:r>
              <w:rPr>
                <w:rFonts w:cs="Arial"/>
                <w:noProof/>
              </w:rPr>
              <w:t>«h1_targetDate»</w:t>
            </w:r>
            <w:r>
              <w:rPr>
                <w:rFonts w:cs="Arial"/>
              </w:rPr>
              <w:fldChar w:fldCharType="end"/>
            </w:r>
          </w:p>
        </w:tc>
        <w:tc>
          <w:tcPr>
            <w:tcW w:w="2325" w:type="pct"/>
            <w:vAlign w:val="center"/>
          </w:tcPr>
          <w:p w14:paraId="76EF9951" w14:textId="77777777" w:rsidR="00BD3D35" w:rsidRDefault="00BD3D35" w:rsidP="00412CC8">
            <w:pPr>
              <w:rPr>
                <w:rFonts w:cs="Arial"/>
              </w:rPr>
            </w:pPr>
            <w:r>
              <w:rPr>
                <w:rFonts w:cs="Arial"/>
              </w:rPr>
              <w:fldChar w:fldCharType="begin"/>
            </w:r>
            <w:r>
              <w:rPr>
                <w:rFonts w:cs="Arial"/>
              </w:rPr>
              <w:instrText xml:space="preserve"> MERGEFIELD  h1_userDataAlternative  \* MERGEFORMAT </w:instrText>
            </w:r>
            <w:r>
              <w:rPr>
                <w:rFonts w:cs="Arial"/>
              </w:rPr>
              <w:fldChar w:fldCharType="separate"/>
            </w:r>
            <w:r>
              <w:rPr>
                <w:rFonts w:cs="Arial"/>
                <w:noProof/>
              </w:rPr>
              <w:t>«h1_userDataAlternative»</w:t>
            </w:r>
            <w:r>
              <w:rPr>
                <w:rFonts w:cs="Arial"/>
              </w:rPr>
              <w:fldChar w:fldCharType="end"/>
            </w:r>
          </w:p>
        </w:tc>
      </w:tr>
    </w:tbl>
    <w:p w14:paraId="18457000" w14:textId="77777777" w:rsidR="00BD3D35" w:rsidRDefault="00BD3D35" w:rsidP="00BD3D35"/>
    <w:p w14:paraId="3AE67815" w14:textId="77777777" w:rsidR="00BD3D35" w:rsidRDefault="00BD3D35" w:rsidP="00BD3D35">
      <w:pPr>
        <w:pStyle w:val="Heading1"/>
      </w:pPr>
      <w:r w:rsidRPr="002C5A6F">
        <w:t>H1: Xoserve’ s Response</w:t>
      </w:r>
      <w:r w:rsidRPr="00876BE6">
        <w:t xml:space="preserve"> </w:t>
      </w:r>
    </w:p>
    <w:tbl>
      <w:tblPr>
        <w:tblStyle w:val="TableGrid"/>
        <w:tblW w:w="5018" w:type="pct"/>
        <w:tblInd w:w="-34" w:type="dxa"/>
        <w:tblLayout w:type="fixed"/>
        <w:tblLook w:val="04A0" w:firstRow="1" w:lastRow="0" w:firstColumn="1" w:lastColumn="0" w:noHBand="0" w:noVBand="1"/>
      </w:tblPr>
      <w:tblGrid>
        <w:gridCol w:w="2213"/>
        <w:gridCol w:w="6835"/>
      </w:tblGrid>
      <w:tr w:rsidR="00BD3D35" w:rsidRPr="00BC3CAC" w14:paraId="3AECA4BF" w14:textId="77777777" w:rsidTr="00412CC8">
        <w:trPr>
          <w:trHeight w:val="663"/>
        </w:trPr>
        <w:tc>
          <w:tcPr>
            <w:tcW w:w="1223" w:type="pct"/>
            <w:shd w:val="clear" w:color="auto" w:fill="B2ECFB" w:themeFill="accent5" w:themeFillTint="66"/>
            <w:vAlign w:val="center"/>
          </w:tcPr>
          <w:p w14:paraId="36998D6E" w14:textId="77777777" w:rsidR="00BD3D35" w:rsidRPr="00470388" w:rsidRDefault="00BD3D35" w:rsidP="00412CC8">
            <w:pPr>
              <w:jc w:val="right"/>
              <w:rPr>
                <w:rFonts w:cs="Arial"/>
                <w:szCs w:val="20"/>
              </w:rPr>
            </w:pPr>
            <w:r>
              <w:rPr>
                <w:rFonts w:cs="Arial"/>
                <w:szCs w:val="20"/>
              </w:rPr>
              <w:t>Xoserve</w:t>
            </w:r>
            <w:r w:rsidRPr="00876BE6">
              <w:rPr>
                <w:rFonts w:cs="Arial"/>
                <w:szCs w:val="20"/>
              </w:rPr>
              <w:t xml:space="preserve"> Response to Organisations Comments</w:t>
            </w:r>
            <w:r>
              <w:rPr>
                <w:rFonts w:cs="Arial"/>
                <w:szCs w:val="20"/>
              </w:rPr>
              <w:t>:</w:t>
            </w:r>
          </w:p>
        </w:tc>
        <w:tc>
          <w:tcPr>
            <w:tcW w:w="3777" w:type="pct"/>
            <w:vAlign w:val="center"/>
          </w:tcPr>
          <w:p w14:paraId="3BD37999" w14:textId="77777777" w:rsidR="00BD3D35" w:rsidRPr="00BC3CAC" w:rsidRDefault="00BD3D35" w:rsidP="00412CC8">
            <w:pPr>
              <w:rPr>
                <w:rFonts w:cs="Arial"/>
                <w:szCs w:val="20"/>
              </w:rPr>
            </w:pPr>
            <w:r>
              <w:rPr>
                <w:rFonts w:cs="Arial"/>
                <w:szCs w:val="20"/>
              </w:rPr>
              <w:fldChar w:fldCharType="begin"/>
            </w:r>
            <w:r>
              <w:rPr>
                <w:rFonts w:cs="Arial"/>
                <w:szCs w:val="20"/>
              </w:rPr>
              <w:instrText xml:space="preserve"> MERGEFIELD  h1_xoserveResponse  \* MERGEFORMAT </w:instrText>
            </w:r>
            <w:r>
              <w:rPr>
                <w:rFonts w:cs="Arial"/>
                <w:szCs w:val="20"/>
              </w:rPr>
              <w:fldChar w:fldCharType="separate"/>
            </w:r>
            <w:r>
              <w:rPr>
                <w:rFonts w:cs="Arial"/>
                <w:noProof/>
                <w:szCs w:val="20"/>
              </w:rPr>
              <w:t>«h1_xoserveResponse»</w:t>
            </w:r>
            <w:r>
              <w:rPr>
                <w:rFonts w:cs="Arial"/>
                <w:szCs w:val="20"/>
              </w:rPr>
              <w:fldChar w:fldCharType="end"/>
            </w:r>
          </w:p>
        </w:tc>
      </w:tr>
    </w:tbl>
    <w:p w14:paraId="2378F5C6" w14:textId="77777777" w:rsidR="00BD3D35" w:rsidRDefault="00BD3D35" w:rsidP="00BD3D35"/>
    <w:p w14:paraId="72798438" w14:textId="77777777" w:rsidR="00BD3D35" w:rsidRDefault="00BD3D35" w:rsidP="00BD3D35">
      <w:r w:rsidRPr="00407C41">
        <w:t xml:space="preserve">Please send the completed </w:t>
      </w:r>
      <w:r>
        <w:t>representation response to</w:t>
      </w:r>
      <w:r w:rsidRPr="00407C41">
        <w:t xml:space="preserve"> </w:t>
      </w:r>
      <w:hyperlink r:id="rId15" w:history="1">
        <w:r w:rsidRPr="0040334E">
          <w:rPr>
            <w:rStyle w:val="Hyperlink"/>
          </w:rPr>
          <w:t>uklink@xoserve.com</w:t>
        </w:r>
      </w:hyperlink>
      <w:r>
        <w:t xml:space="preserve"> </w:t>
      </w:r>
    </w:p>
    <w:p w14:paraId="3AD249A3" w14:textId="77777777" w:rsidR="00BD3D35" w:rsidRDefault="00BD3D35" w:rsidP="00BD3D35"/>
    <w:p w14:paraId="388369EE" w14:textId="305FBE45" w:rsidR="00407C41" w:rsidRDefault="00BD3D35" w:rsidP="00BD3D35">
      <w:r>
        <w:rPr>
          <w:noProof/>
        </w:rPr>
        <w:fldChar w:fldCharType="begin"/>
      </w:r>
      <w:r>
        <w:rPr>
          <w:noProof/>
        </w:rPr>
        <w:instrText xml:space="preserve"> MERGEFIELD  RangeEnd:HDS  \* MERGEFORMAT </w:instrText>
      </w:r>
      <w:r>
        <w:rPr>
          <w:noProof/>
        </w:rPr>
        <w:fldChar w:fldCharType="separate"/>
      </w:r>
      <w:r>
        <w:rPr>
          <w:noProof/>
        </w:rPr>
        <w:t>«RangeEnd:HDS»</w:t>
      </w:r>
      <w:r>
        <w:rPr>
          <w:noProof/>
        </w:rPr>
        <w:fldChar w:fldCharType="end"/>
      </w:r>
    </w:p>
    <w:sectPr w:rsidR="00407C41">
      <w:headerReference w:type="default" r:id="rId16"/>
      <w:footerReference w:type="defaul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803BFE" w14:textId="77777777" w:rsidR="00954D5E" w:rsidRDefault="00954D5E" w:rsidP="00324744">
      <w:pPr>
        <w:spacing w:after="0" w:line="240" w:lineRule="auto"/>
      </w:pPr>
      <w:r>
        <w:separator/>
      </w:r>
    </w:p>
  </w:endnote>
  <w:endnote w:type="continuationSeparator" w:id="0">
    <w:p w14:paraId="733A3365" w14:textId="77777777" w:rsidR="00954D5E" w:rsidRDefault="00954D5E" w:rsidP="003247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836B37" w14:textId="77777777" w:rsidR="00046BA6" w:rsidRDefault="00B6118E">
    <w:pPr>
      <w:pStyle w:val="Footer"/>
    </w:pPr>
    <w:r>
      <w:t>CP_V7</w:t>
    </w:r>
    <w:r w:rsidR="00046BA6">
      <w:t>.</w:t>
    </w:r>
    <w:r>
      <w:t>0</w:t>
    </w:r>
    <w:r w:rsidR="00046BA6">
      <w:rPr>
        <w:noProof/>
      </w:rPr>
      <mc:AlternateContent>
        <mc:Choice Requires="wps">
          <w:drawing>
            <wp:anchor distT="0" distB="0" distL="114300" distR="114300" simplePos="0" relativeHeight="251661312" behindDoc="0" locked="0" layoutInCell="1" allowOverlap="1" wp14:anchorId="38836B3C" wp14:editId="38836B3D">
              <wp:simplePos x="0" y="0"/>
              <wp:positionH relativeFrom="column">
                <wp:posOffset>-914400</wp:posOffset>
              </wp:positionH>
              <wp:positionV relativeFrom="paragraph">
                <wp:posOffset>376555</wp:posOffset>
              </wp:positionV>
              <wp:extent cx="7562850" cy="257175"/>
              <wp:effectExtent l="0" t="0" r="0" b="9525"/>
              <wp:wrapNone/>
              <wp:docPr id="2" name="Rectangle 2"/>
              <wp:cNvGraphicFramePr/>
              <a:graphic xmlns:a="http://schemas.openxmlformats.org/drawingml/2006/main">
                <a:graphicData uri="http://schemas.microsoft.com/office/word/2010/wordprocessingShape">
                  <wps:wsp>
                    <wps:cNvSpPr/>
                    <wps:spPr>
                      <a:xfrm>
                        <a:off x="0" y="0"/>
                        <a:ext cx="7562850" cy="257175"/>
                      </a:xfrm>
                      <a:prstGeom prst="rect">
                        <a:avLst/>
                      </a:prstGeom>
                      <a:solidFill>
                        <a:schemeClr val="accent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7343539" id="Rectangle 2" o:spid="_x0000_s1026" style="position:absolute;margin-left:-1in;margin-top:29.65pt;width:595.5pt;height:20.2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" fillcolor="#40d1f5 [3208]" stroked="f" strokeweight="2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722175" w14:textId="77777777" w:rsidR="00954D5E" w:rsidRDefault="00954D5E" w:rsidP="00324744">
      <w:pPr>
        <w:spacing w:after="0" w:line="240" w:lineRule="auto"/>
      </w:pPr>
      <w:r>
        <w:separator/>
      </w:r>
    </w:p>
  </w:footnote>
  <w:footnote w:type="continuationSeparator" w:id="0">
    <w:p w14:paraId="04BF581A" w14:textId="77777777" w:rsidR="00954D5E" w:rsidRDefault="00954D5E" w:rsidP="003247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836B36" w14:textId="77777777" w:rsidR="00046BA6" w:rsidRDefault="00046BA6">
    <w:pPr>
      <w:pStyle w:val="Header"/>
    </w:pPr>
    <w:r>
      <w:rPr>
        <w:noProof/>
      </w:rPr>
      <w:drawing>
        <wp:anchor distT="0" distB="0" distL="114300" distR="114300" simplePos="0" relativeHeight="251663360" behindDoc="0" locked="0" layoutInCell="1" allowOverlap="1" wp14:anchorId="38836B38" wp14:editId="38836B39">
          <wp:simplePos x="0" y="0"/>
          <wp:positionH relativeFrom="column">
            <wp:posOffset>3743325</wp:posOffset>
          </wp:positionH>
          <wp:positionV relativeFrom="paragraph">
            <wp:posOffset>-70485</wp:posOffset>
          </wp:positionV>
          <wp:extent cx="2066926" cy="325750"/>
          <wp:effectExtent l="0" t="0" r="0"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oserve 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66926" cy="325750"/>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9264" behindDoc="0" locked="0" layoutInCell="1" allowOverlap="1" wp14:anchorId="38836B3A" wp14:editId="38836B3B">
              <wp:simplePos x="0" y="0"/>
              <wp:positionH relativeFrom="column">
                <wp:posOffset>-914400</wp:posOffset>
              </wp:positionH>
              <wp:positionV relativeFrom="paragraph">
                <wp:posOffset>-487681</wp:posOffset>
              </wp:positionV>
              <wp:extent cx="7562850" cy="257175"/>
              <wp:effectExtent l="0" t="0" r="0" b="9525"/>
              <wp:wrapNone/>
              <wp:docPr id="1" name="Rectangle 1"/>
              <wp:cNvGraphicFramePr/>
              <a:graphic xmlns:a="http://schemas.openxmlformats.org/drawingml/2006/main">
                <a:graphicData uri="http://schemas.microsoft.com/office/word/2010/wordprocessingShape">
                  <wps:wsp>
                    <wps:cNvSpPr/>
                    <wps:spPr>
                      <a:xfrm>
                        <a:off x="0" y="0"/>
                        <a:ext cx="7562850" cy="25717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CABCF0A" id="Rectangle 1" o:spid="_x0000_s1026" style="position:absolute;margin-left:-1in;margin-top:-38.4pt;width:595.5pt;height:20.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" fillcolor="#3e5aa8 [3204]" stroked="f"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CD6FB7"/>
    <w:multiLevelType w:val="hybridMultilevel"/>
    <w:tmpl w:val="2F146AC0"/>
    <w:lvl w:ilvl="0" w:tplc="0809000F">
      <w:start w:val="1"/>
      <w:numFmt w:val="decimal"/>
      <w:lvlText w:val="%1."/>
      <w:lvlJc w:val="left"/>
      <w:pPr>
        <w:ind w:left="780" w:hanging="360"/>
      </w:pPr>
      <w:rPr>
        <w:rFonts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 w15:restartNumberingAfterBreak="0">
    <w:nsid w:val="2E3278F2"/>
    <w:multiLevelType w:val="hybridMultilevel"/>
    <w:tmpl w:val="3AF421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E814997"/>
    <w:multiLevelType w:val="hybridMultilevel"/>
    <w:tmpl w:val="C5E21D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4B95169"/>
    <w:multiLevelType w:val="hybridMultilevel"/>
    <w:tmpl w:val="D74C03A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 w15:restartNumberingAfterBreak="0">
    <w:nsid w:val="358F62FF"/>
    <w:multiLevelType w:val="hybridMultilevel"/>
    <w:tmpl w:val="13F61F5C"/>
    <w:lvl w:ilvl="0" w:tplc="64BAB702">
      <w:start w:val="5"/>
      <w:numFmt w:val="decimal"/>
      <w:lvlText w:val="%1b."/>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6AA389F"/>
    <w:multiLevelType w:val="hybridMultilevel"/>
    <w:tmpl w:val="9AF2AC26"/>
    <w:lvl w:ilvl="0" w:tplc="40682D6A">
      <w:start w:val="6"/>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9987D67"/>
    <w:multiLevelType w:val="hybridMultilevel"/>
    <w:tmpl w:val="44DAB2E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E5C77EB"/>
    <w:multiLevelType w:val="hybridMultilevel"/>
    <w:tmpl w:val="A69C530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5F867592"/>
    <w:multiLevelType w:val="hybridMultilevel"/>
    <w:tmpl w:val="1248C96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6D384C39"/>
    <w:multiLevelType w:val="hybridMultilevel"/>
    <w:tmpl w:val="4B28CA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759F2A0A"/>
    <w:multiLevelType w:val="hybridMultilevel"/>
    <w:tmpl w:val="F830115C"/>
    <w:lvl w:ilvl="0" w:tplc="6E785D12">
      <w:start w:val="1"/>
      <w:numFmt w:val="decimal"/>
      <w:lvlText w:val="%1b."/>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BCB64AE"/>
    <w:multiLevelType w:val="hybridMultilevel"/>
    <w:tmpl w:val="758C0C1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1"/>
  </w:num>
  <w:num w:numId="3">
    <w:abstractNumId w:val="8"/>
  </w:num>
  <w:num w:numId="4">
    <w:abstractNumId w:val="7"/>
  </w:num>
  <w:num w:numId="5">
    <w:abstractNumId w:val="11"/>
  </w:num>
  <w:num w:numId="6">
    <w:abstractNumId w:val="10"/>
  </w:num>
  <w:num w:numId="7">
    <w:abstractNumId w:val="4"/>
  </w:num>
  <w:num w:numId="8">
    <w:abstractNumId w:val="5"/>
  </w:num>
  <w:num w:numId="9">
    <w:abstractNumId w:val="3"/>
  </w:num>
  <w:num w:numId="10">
    <w:abstractNumId w:val="0"/>
  </w:num>
  <w:num w:numId="11">
    <w:abstractNumId w:val="2"/>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56DB"/>
    <w:rsid w:val="0000140B"/>
    <w:rsid w:val="00002D9D"/>
    <w:rsid w:val="0000467E"/>
    <w:rsid w:val="000047E3"/>
    <w:rsid w:val="0002555E"/>
    <w:rsid w:val="0002599B"/>
    <w:rsid w:val="0004229B"/>
    <w:rsid w:val="00043E6A"/>
    <w:rsid w:val="00046BA6"/>
    <w:rsid w:val="00050A89"/>
    <w:rsid w:val="00052C9B"/>
    <w:rsid w:val="00091F58"/>
    <w:rsid w:val="00093D75"/>
    <w:rsid w:val="000A1AD1"/>
    <w:rsid w:val="000D4770"/>
    <w:rsid w:val="000E3E26"/>
    <w:rsid w:val="00112A91"/>
    <w:rsid w:val="00120C50"/>
    <w:rsid w:val="00122449"/>
    <w:rsid w:val="00125B61"/>
    <w:rsid w:val="00144E00"/>
    <w:rsid w:val="001465D1"/>
    <w:rsid w:val="00147035"/>
    <w:rsid w:val="00150E62"/>
    <w:rsid w:val="00151C09"/>
    <w:rsid w:val="00156FD9"/>
    <w:rsid w:val="001710F5"/>
    <w:rsid w:val="001760ED"/>
    <w:rsid w:val="00195C86"/>
    <w:rsid w:val="001A626D"/>
    <w:rsid w:val="001A6E38"/>
    <w:rsid w:val="001B2D13"/>
    <w:rsid w:val="001D7E0C"/>
    <w:rsid w:val="001E5D29"/>
    <w:rsid w:val="001F3F56"/>
    <w:rsid w:val="001F714E"/>
    <w:rsid w:val="00212B1C"/>
    <w:rsid w:val="002201FE"/>
    <w:rsid w:val="002247C6"/>
    <w:rsid w:val="002263CE"/>
    <w:rsid w:val="00226D34"/>
    <w:rsid w:val="00232E62"/>
    <w:rsid w:val="002365D1"/>
    <w:rsid w:val="00247D71"/>
    <w:rsid w:val="00270D66"/>
    <w:rsid w:val="0028026C"/>
    <w:rsid w:val="0029036C"/>
    <w:rsid w:val="00290A05"/>
    <w:rsid w:val="002921A7"/>
    <w:rsid w:val="002A278D"/>
    <w:rsid w:val="002B3FC0"/>
    <w:rsid w:val="002D053D"/>
    <w:rsid w:val="002F448E"/>
    <w:rsid w:val="00310A64"/>
    <w:rsid w:val="003201A4"/>
    <w:rsid w:val="00324744"/>
    <w:rsid w:val="0033066F"/>
    <w:rsid w:val="00345170"/>
    <w:rsid w:val="003463C5"/>
    <w:rsid w:val="00351615"/>
    <w:rsid w:val="0037517B"/>
    <w:rsid w:val="00377B3E"/>
    <w:rsid w:val="003953D4"/>
    <w:rsid w:val="003A32EA"/>
    <w:rsid w:val="003A5CFC"/>
    <w:rsid w:val="003A6F32"/>
    <w:rsid w:val="003B121C"/>
    <w:rsid w:val="003B4D44"/>
    <w:rsid w:val="003B7E16"/>
    <w:rsid w:val="00403D4A"/>
    <w:rsid w:val="00407C41"/>
    <w:rsid w:val="0041712E"/>
    <w:rsid w:val="00424979"/>
    <w:rsid w:val="00426807"/>
    <w:rsid w:val="0045017E"/>
    <w:rsid w:val="00464FAE"/>
    <w:rsid w:val="00470388"/>
    <w:rsid w:val="00475F83"/>
    <w:rsid w:val="004770AF"/>
    <w:rsid w:val="00477440"/>
    <w:rsid w:val="004B4891"/>
    <w:rsid w:val="004E6950"/>
    <w:rsid w:val="004F0744"/>
    <w:rsid w:val="004F3362"/>
    <w:rsid w:val="005027CC"/>
    <w:rsid w:val="0051349C"/>
    <w:rsid w:val="00516D8E"/>
    <w:rsid w:val="00517F6F"/>
    <w:rsid w:val="00525A7D"/>
    <w:rsid w:val="005526FA"/>
    <w:rsid w:val="0055298E"/>
    <w:rsid w:val="0055478D"/>
    <w:rsid w:val="005622C7"/>
    <w:rsid w:val="00565634"/>
    <w:rsid w:val="00567C13"/>
    <w:rsid w:val="0058557B"/>
    <w:rsid w:val="005A1776"/>
    <w:rsid w:val="005A6B14"/>
    <w:rsid w:val="005A6CFA"/>
    <w:rsid w:val="005C15DD"/>
    <w:rsid w:val="005C275B"/>
    <w:rsid w:val="005D0AA4"/>
    <w:rsid w:val="005D31ED"/>
    <w:rsid w:val="005D4EDB"/>
    <w:rsid w:val="005E4C74"/>
    <w:rsid w:val="00602977"/>
    <w:rsid w:val="00650538"/>
    <w:rsid w:val="006514E4"/>
    <w:rsid w:val="00667338"/>
    <w:rsid w:val="006718CF"/>
    <w:rsid w:val="0067534D"/>
    <w:rsid w:val="00682073"/>
    <w:rsid w:val="0068210E"/>
    <w:rsid w:val="006918C8"/>
    <w:rsid w:val="006A2B81"/>
    <w:rsid w:val="006A2C69"/>
    <w:rsid w:val="006B18D0"/>
    <w:rsid w:val="006B5363"/>
    <w:rsid w:val="006C2997"/>
    <w:rsid w:val="006C66CA"/>
    <w:rsid w:val="006F3657"/>
    <w:rsid w:val="00706098"/>
    <w:rsid w:val="007204AB"/>
    <w:rsid w:val="00722970"/>
    <w:rsid w:val="007229EF"/>
    <w:rsid w:val="007243D3"/>
    <w:rsid w:val="00727180"/>
    <w:rsid w:val="00734A65"/>
    <w:rsid w:val="007402B2"/>
    <w:rsid w:val="00752DF4"/>
    <w:rsid w:val="007715F3"/>
    <w:rsid w:val="00771B44"/>
    <w:rsid w:val="007836E3"/>
    <w:rsid w:val="007855B1"/>
    <w:rsid w:val="007A2F99"/>
    <w:rsid w:val="007A56DB"/>
    <w:rsid w:val="007B284E"/>
    <w:rsid w:val="007B4A35"/>
    <w:rsid w:val="007C14D2"/>
    <w:rsid w:val="007D1890"/>
    <w:rsid w:val="007D4F26"/>
    <w:rsid w:val="007D796E"/>
    <w:rsid w:val="007E4076"/>
    <w:rsid w:val="007F09E3"/>
    <w:rsid w:val="00807258"/>
    <w:rsid w:val="00813A51"/>
    <w:rsid w:val="0082322E"/>
    <w:rsid w:val="00833E9C"/>
    <w:rsid w:val="00836D0A"/>
    <w:rsid w:val="00836E3B"/>
    <w:rsid w:val="00843613"/>
    <w:rsid w:val="00853AEB"/>
    <w:rsid w:val="00864211"/>
    <w:rsid w:val="00872198"/>
    <w:rsid w:val="00874C46"/>
    <w:rsid w:val="00876BE6"/>
    <w:rsid w:val="008812F6"/>
    <w:rsid w:val="00886E23"/>
    <w:rsid w:val="008932EE"/>
    <w:rsid w:val="00894BD9"/>
    <w:rsid w:val="00897E29"/>
    <w:rsid w:val="008B295E"/>
    <w:rsid w:val="008B7C4E"/>
    <w:rsid w:val="008B7E39"/>
    <w:rsid w:val="008C078A"/>
    <w:rsid w:val="008E6888"/>
    <w:rsid w:val="008F05D1"/>
    <w:rsid w:val="008F53E8"/>
    <w:rsid w:val="009271F1"/>
    <w:rsid w:val="009439D5"/>
    <w:rsid w:val="00945316"/>
    <w:rsid w:val="0095319A"/>
    <w:rsid w:val="00954D5E"/>
    <w:rsid w:val="00977AD7"/>
    <w:rsid w:val="00977B79"/>
    <w:rsid w:val="009861B1"/>
    <w:rsid w:val="009C3AAE"/>
    <w:rsid w:val="009D38A3"/>
    <w:rsid w:val="009D6EE7"/>
    <w:rsid w:val="009E3053"/>
    <w:rsid w:val="009E485B"/>
    <w:rsid w:val="009E6FF9"/>
    <w:rsid w:val="009F312C"/>
    <w:rsid w:val="009F7831"/>
    <w:rsid w:val="00A30CDA"/>
    <w:rsid w:val="00A31A24"/>
    <w:rsid w:val="00A3623B"/>
    <w:rsid w:val="00A41B8E"/>
    <w:rsid w:val="00A57CE8"/>
    <w:rsid w:val="00A700B7"/>
    <w:rsid w:val="00A75B31"/>
    <w:rsid w:val="00A82A57"/>
    <w:rsid w:val="00AA0DCA"/>
    <w:rsid w:val="00AA2E01"/>
    <w:rsid w:val="00AB5B54"/>
    <w:rsid w:val="00AB63DE"/>
    <w:rsid w:val="00AC7EC6"/>
    <w:rsid w:val="00AE079F"/>
    <w:rsid w:val="00B11FE6"/>
    <w:rsid w:val="00B47489"/>
    <w:rsid w:val="00B50EDC"/>
    <w:rsid w:val="00B542B2"/>
    <w:rsid w:val="00B5462E"/>
    <w:rsid w:val="00B6118E"/>
    <w:rsid w:val="00B72468"/>
    <w:rsid w:val="00B738A5"/>
    <w:rsid w:val="00B93E6C"/>
    <w:rsid w:val="00BA5084"/>
    <w:rsid w:val="00BB0C50"/>
    <w:rsid w:val="00BB26EA"/>
    <w:rsid w:val="00BC00E9"/>
    <w:rsid w:val="00BC3CAC"/>
    <w:rsid w:val="00BC6C45"/>
    <w:rsid w:val="00BD0A45"/>
    <w:rsid w:val="00BD3D35"/>
    <w:rsid w:val="00BD5338"/>
    <w:rsid w:val="00BD6281"/>
    <w:rsid w:val="00BE3D56"/>
    <w:rsid w:val="00BE6798"/>
    <w:rsid w:val="00C01CAE"/>
    <w:rsid w:val="00C06409"/>
    <w:rsid w:val="00C07522"/>
    <w:rsid w:val="00C07B83"/>
    <w:rsid w:val="00C30FB9"/>
    <w:rsid w:val="00C34211"/>
    <w:rsid w:val="00C408DE"/>
    <w:rsid w:val="00C44CF7"/>
    <w:rsid w:val="00C4790B"/>
    <w:rsid w:val="00C63328"/>
    <w:rsid w:val="00C70976"/>
    <w:rsid w:val="00C923FC"/>
    <w:rsid w:val="00C941BD"/>
    <w:rsid w:val="00CA0FFC"/>
    <w:rsid w:val="00CA28CC"/>
    <w:rsid w:val="00CD22FC"/>
    <w:rsid w:val="00CE2F6D"/>
    <w:rsid w:val="00CF035F"/>
    <w:rsid w:val="00D062C2"/>
    <w:rsid w:val="00D12DF0"/>
    <w:rsid w:val="00D15204"/>
    <w:rsid w:val="00D16D33"/>
    <w:rsid w:val="00D2202F"/>
    <w:rsid w:val="00D348F5"/>
    <w:rsid w:val="00D36766"/>
    <w:rsid w:val="00D42773"/>
    <w:rsid w:val="00D66C7E"/>
    <w:rsid w:val="00D877EF"/>
    <w:rsid w:val="00D93896"/>
    <w:rsid w:val="00DA6D80"/>
    <w:rsid w:val="00DB625C"/>
    <w:rsid w:val="00DC047F"/>
    <w:rsid w:val="00DE4CEA"/>
    <w:rsid w:val="00DE660E"/>
    <w:rsid w:val="00DF79A8"/>
    <w:rsid w:val="00E1570E"/>
    <w:rsid w:val="00E365C3"/>
    <w:rsid w:val="00E366A7"/>
    <w:rsid w:val="00E472C6"/>
    <w:rsid w:val="00E614A6"/>
    <w:rsid w:val="00E960BE"/>
    <w:rsid w:val="00E97641"/>
    <w:rsid w:val="00EA56F6"/>
    <w:rsid w:val="00EC622A"/>
    <w:rsid w:val="00EC649B"/>
    <w:rsid w:val="00EC75E7"/>
    <w:rsid w:val="00ED342B"/>
    <w:rsid w:val="00ED41AC"/>
    <w:rsid w:val="00EF0B45"/>
    <w:rsid w:val="00EF2B03"/>
    <w:rsid w:val="00EF7B70"/>
    <w:rsid w:val="00F02291"/>
    <w:rsid w:val="00F12D81"/>
    <w:rsid w:val="00F146A4"/>
    <w:rsid w:val="00F26010"/>
    <w:rsid w:val="00F372AD"/>
    <w:rsid w:val="00F478AE"/>
    <w:rsid w:val="00F5564D"/>
    <w:rsid w:val="00F72FAC"/>
    <w:rsid w:val="00F83D67"/>
    <w:rsid w:val="00F864DF"/>
    <w:rsid w:val="00F8655F"/>
    <w:rsid w:val="00F9391E"/>
    <w:rsid w:val="00F95876"/>
    <w:rsid w:val="00FA0009"/>
    <w:rsid w:val="00FA3F4F"/>
    <w:rsid w:val="00FA3F92"/>
    <w:rsid w:val="00FB04DB"/>
    <w:rsid w:val="00FB1FA8"/>
    <w:rsid w:val="00FB4F8F"/>
    <w:rsid w:val="00FF1D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83680D"/>
  <w15:docId w15:val="{B7D0C67B-316F-402E-9951-E4AEEC911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Xo Normal"/>
    <w:qFormat/>
    <w:rsid w:val="007A56DB"/>
    <w:rPr>
      <w:rFonts w:ascii="Arial" w:hAnsi="Arial"/>
    </w:rPr>
  </w:style>
  <w:style w:type="paragraph" w:styleId="Heading1">
    <w:name w:val="heading 1"/>
    <w:aliases w:val="Xo Heading 1"/>
    <w:basedOn w:val="Normal"/>
    <w:next w:val="Normal"/>
    <w:link w:val="Heading1Char"/>
    <w:uiPriority w:val="9"/>
    <w:qFormat/>
    <w:rsid w:val="007A56DB"/>
    <w:pPr>
      <w:keepNext/>
      <w:keepLines/>
      <w:spacing w:before="480" w:after="0"/>
      <w:outlineLvl w:val="0"/>
    </w:pPr>
    <w:rPr>
      <w:rFonts w:eastAsiaTheme="majorEastAsia" w:cstheme="majorBidi"/>
      <w:b/>
      <w:bCs/>
      <w:color w:val="3E5AA8"/>
      <w:sz w:val="28"/>
      <w:szCs w:val="28"/>
    </w:rPr>
  </w:style>
  <w:style w:type="paragraph" w:styleId="Heading2">
    <w:name w:val="heading 2"/>
    <w:aliases w:val="Xo Heading 2"/>
    <w:basedOn w:val="Normal"/>
    <w:next w:val="Normal"/>
    <w:link w:val="Heading2Char"/>
    <w:uiPriority w:val="9"/>
    <w:unhideWhenUsed/>
    <w:qFormat/>
    <w:rsid w:val="007A56DB"/>
    <w:pPr>
      <w:keepNext/>
      <w:keepLines/>
      <w:spacing w:before="200" w:after="0"/>
      <w:outlineLvl w:val="1"/>
    </w:pPr>
    <w:rPr>
      <w:rFonts w:eastAsiaTheme="majorEastAsia" w:cstheme="majorBidi"/>
      <w:b/>
      <w:bCs/>
      <w:color w:val="6440A3"/>
      <w:sz w:val="26"/>
      <w:szCs w:val="26"/>
    </w:rPr>
  </w:style>
  <w:style w:type="paragraph" w:styleId="Heading3">
    <w:name w:val="heading 3"/>
    <w:basedOn w:val="Normal"/>
    <w:next w:val="Normal"/>
    <w:link w:val="Heading3Char"/>
    <w:uiPriority w:val="9"/>
    <w:unhideWhenUsed/>
    <w:qFormat/>
    <w:rsid w:val="00BD0A45"/>
    <w:pPr>
      <w:keepNext/>
      <w:keepLines/>
      <w:spacing w:before="200" w:after="0"/>
      <w:outlineLvl w:val="2"/>
    </w:pPr>
    <w:rPr>
      <w:rFonts w:asciiTheme="majorHAnsi" w:eastAsiaTheme="majorEastAsia" w:hAnsiTheme="majorHAnsi" w:cstheme="majorBidi"/>
      <w:b/>
      <w:bCs/>
      <w:color w:val="40D1F5" w:themeColor="accent5"/>
    </w:rPr>
  </w:style>
  <w:style w:type="paragraph" w:styleId="Heading4">
    <w:name w:val="heading 4"/>
    <w:aliases w:val="Xo Heading 4"/>
    <w:basedOn w:val="Normal"/>
    <w:next w:val="Normal"/>
    <w:link w:val="Heading4Char"/>
    <w:uiPriority w:val="9"/>
    <w:unhideWhenUsed/>
    <w:qFormat/>
    <w:rsid w:val="0000140B"/>
    <w:pPr>
      <w:keepNext/>
      <w:keepLines/>
      <w:spacing w:before="200" w:after="0"/>
      <w:outlineLvl w:val="3"/>
    </w:pPr>
    <w:rPr>
      <w:rFonts w:asciiTheme="majorHAnsi" w:eastAsiaTheme="majorEastAsia" w:hAnsiTheme="majorHAnsi" w:cstheme="majorBidi"/>
      <w:b/>
      <w:bCs/>
      <w:i/>
      <w:iCs/>
      <w:color w:val="3E5AA8" w:themeColor="accent1"/>
    </w:rPr>
  </w:style>
  <w:style w:type="paragraph" w:styleId="Heading5">
    <w:name w:val="heading 5"/>
    <w:basedOn w:val="Normal"/>
    <w:next w:val="Normal"/>
    <w:link w:val="Heading5Char"/>
    <w:uiPriority w:val="9"/>
    <w:semiHidden/>
    <w:unhideWhenUsed/>
    <w:rsid w:val="0000140B"/>
    <w:pPr>
      <w:keepNext/>
      <w:keepLines/>
      <w:spacing w:before="200" w:after="0"/>
      <w:outlineLvl w:val="4"/>
    </w:pPr>
    <w:rPr>
      <w:rFonts w:asciiTheme="majorHAnsi" w:eastAsiaTheme="majorEastAsia" w:hAnsiTheme="majorHAnsi" w:cstheme="majorBidi"/>
      <w:color w:val="1E2C5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liases w:val="Xo No Spacing"/>
    <w:uiPriority w:val="1"/>
    <w:qFormat/>
    <w:rsid w:val="007A56DB"/>
    <w:pPr>
      <w:spacing w:after="0" w:line="240" w:lineRule="auto"/>
    </w:pPr>
    <w:rPr>
      <w:rFonts w:ascii="Arial" w:hAnsi="Arial"/>
    </w:rPr>
  </w:style>
  <w:style w:type="character" w:customStyle="1" w:styleId="Heading1Char">
    <w:name w:val="Heading 1 Char"/>
    <w:aliases w:val="Xo Heading 1 Char"/>
    <w:basedOn w:val="DefaultParagraphFont"/>
    <w:link w:val="Heading1"/>
    <w:uiPriority w:val="9"/>
    <w:rsid w:val="007A56DB"/>
    <w:rPr>
      <w:rFonts w:ascii="Arial" w:eastAsiaTheme="majorEastAsia" w:hAnsi="Arial" w:cstheme="majorBidi"/>
      <w:b/>
      <w:bCs/>
      <w:color w:val="3E5AA8"/>
      <w:sz w:val="28"/>
      <w:szCs w:val="28"/>
    </w:rPr>
  </w:style>
  <w:style w:type="character" w:customStyle="1" w:styleId="Heading2Char">
    <w:name w:val="Heading 2 Char"/>
    <w:aliases w:val="Xo Heading 2 Char"/>
    <w:basedOn w:val="DefaultParagraphFont"/>
    <w:link w:val="Heading2"/>
    <w:uiPriority w:val="9"/>
    <w:rsid w:val="007A56DB"/>
    <w:rPr>
      <w:rFonts w:ascii="Arial" w:eastAsiaTheme="majorEastAsia" w:hAnsi="Arial" w:cstheme="majorBidi"/>
      <w:b/>
      <w:bCs/>
      <w:color w:val="6440A3"/>
      <w:sz w:val="26"/>
      <w:szCs w:val="26"/>
    </w:rPr>
  </w:style>
  <w:style w:type="paragraph" w:styleId="Title">
    <w:name w:val="Title"/>
    <w:aliases w:val="Xo Title"/>
    <w:basedOn w:val="Normal"/>
    <w:next w:val="Normal"/>
    <w:link w:val="TitleChar"/>
    <w:uiPriority w:val="10"/>
    <w:qFormat/>
    <w:rsid w:val="00BD0A45"/>
    <w:pPr>
      <w:pBdr>
        <w:bottom w:val="single" w:sz="8" w:space="4" w:color="3E5AA8" w:themeColor="accent1"/>
      </w:pBdr>
      <w:spacing w:after="300" w:line="240" w:lineRule="auto"/>
      <w:contextualSpacing/>
    </w:pPr>
    <w:rPr>
      <w:rFonts w:eastAsiaTheme="majorEastAsia" w:cstheme="majorBidi"/>
      <w:b/>
      <w:color w:val="1D3E61"/>
      <w:spacing w:val="5"/>
      <w:kern w:val="28"/>
      <w:sz w:val="52"/>
      <w:szCs w:val="52"/>
    </w:rPr>
  </w:style>
  <w:style w:type="character" w:customStyle="1" w:styleId="TitleChar">
    <w:name w:val="Title Char"/>
    <w:aliases w:val="Xo Title Char"/>
    <w:basedOn w:val="DefaultParagraphFont"/>
    <w:link w:val="Title"/>
    <w:uiPriority w:val="10"/>
    <w:rsid w:val="00BD0A45"/>
    <w:rPr>
      <w:rFonts w:ascii="Arial" w:eastAsiaTheme="majorEastAsia" w:hAnsi="Arial" w:cstheme="majorBidi"/>
      <w:b/>
      <w:color w:val="1D3E61"/>
      <w:spacing w:val="5"/>
      <w:kern w:val="28"/>
      <w:sz w:val="52"/>
      <w:szCs w:val="52"/>
    </w:rPr>
  </w:style>
  <w:style w:type="paragraph" w:styleId="Subtitle">
    <w:name w:val="Subtitle"/>
    <w:aliases w:val="Xo Subtitle"/>
    <w:basedOn w:val="Normal"/>
    <w:next w:val="Normal"/>
    <w:link w:val="SubtitleChar"/>
    <w:uiPriority w:val="11"/>
    <w:qFormat/>
    <w:rsid w:val="00324744"/>
    <w:pPr>
      <w:numPr>
        <w:ilvl w:val="1"/>
      </w:numPr>
    </w:pPr>
    <w:rPr>
      <w:rFonts w:eastAsiaTheme="majorEastAsia" w:cstheme="majorBidi"/>
      <w:i/>
      <w:iCs/>
      <w:color w:val="56CF9E"/>
      <w:spacing w:val="15"/>
      <w:sz w:val="24"/>
      <w:szCs w:val="24"/>
    </w:rPr>
  </w:style>
  <w:style w:type="character" w:customStyle="1" w:styleId="SubtitleChar">
    <w:name w:val="Subtitle Char"/>
    <w:aliases w:val="Xo Subtitle Char"/>
    <w:basedOn w:val="DefaultParagraphFont"/>
    <w:link w:val="Subtitle"/>
    <w:uiPriority w:val="11"/>
    <w:rsid w:val="00324744"/>
    <w:rPr>
      <w:rFonts w:ascii="Arial" w:eastAsiaTheme="majorEastAsia" w:hAnsi="Arial" w:cstheme="majorBidi"/>
      <w:i/>
      <w:iCs/>
      <w:color w:val="56CF9E"/>
      <w:spacing w:val="15"/>
      <w:sz w:val="24"/>
      <w:szCs w:val="24"/>
    </w:rPr>
  </w:style>
  <w:style w:type="character" w:styleId="SubtleEmphasis">
    <w:name w:val="Subtle Emphasis"/>
    <w:aliases w:val="Xo Subtle Emphasis"/>
    <w:basedOn w:val="DefaultParagraphFont"/>
    <w:uiPriority w:val="19"/>
    <w:qFormat/>
    <w:rsid w:val="00324744"/>
    <w:rPr>
      <w:rFonts w:ascii="Arial" w:hAnsi="Arial"/>
      <w:i/>
      <w:iCs/>
      <w:color w:val="808080" w:themeColor="text1" w:themeTint="7F"/>
    </w:rPr>
  </w:style>
  <w:style w:type="paragraph" w:styleId="Header">
    <w:name w:val="header"/>
    <w:basedOn w:val="Normal"/>
    <w:link w:val="HeaderChar"/>
    <w:uiPriority w:val="99"/>
    <w:unhideWhenUsed/>
    <w:rsid w:val="00324744"/>
    <w:pPr>
      <w:tabs>
        <w:tab w:val="center" w:pos="4513"/>
        <w:tab w:val="right" w:pos="9026"/>
      </w:tabs>
      <w:spacing w:after="0" w:line="240" w:lineRule="auto"/>
    </w:pPr>
  </w:style>
  <w:style w:type="character" w:customStyle="1" w:styleId="HeaderChar">
    <w:name w:val="Header Char"/>
    <w:basedOn w:val="DefaultParagraphFont"/>
    <w:link w:val="Header"/>
    <w:uiPriority w:val="99"/>
    <w:rsid w:val="00324744"/>
    <w:rPr>
      <w:rFonts w:ascii="Arial" w:hAnsi="Arial"/>
    </w:rPr>
  </w:style>
  <w:style w:type="paragraph" w:styleId="Footer">
    <w:name w:val="footer"/>
    <w:basedOn w:val="Normal"/>
    <w:link w:val="FooterChar"/>
    <w:uiPriority w:val="99"/>
    <w:unhideWhenUsed/>
    <w:rsid w:val="00324744"/>
    <w:pPr>
      <w:tabs>
        <w:tab w:val="center" w:pos="4513"/>
        <w:tab w:val="right" w:pos="9026"/>
      </w:tabs>
      <w:spacing w:after="0" w:line="240" w:lineRule="auto"/>
    </w:pPr>
  </w:style>
  <w:style w:type="character" w:customStyle="1" w:styleId="FooterChar">
    <w:name w:val="Footer Char"/>
    <w:basedOn w:val="DefaultParagraphFont"/>
    <w:link w:val="Footer"/>
    <w:uiPriority w:val="99"/>
    <w:rsid w:val="00324744"/>
    <w:rPr>
      <w:rFonts w:ascii="Arial" w:hAnsi="Arial"/>
    </w:rPr>
  </w:style>
  <w:style w:type="character" w:customStyle="1" w:styleId="Heading3Char">
    <w:name w:val="Heading 3 Char"/>
    <w:basedOn w:val="DefaultParagraphFont"/>
    <w:link w:val="Heading3"/>
    <w:uiPriority w:val="9"/>
    <w:rsid w:val="00BD0A45"/>
    <w:rPr>
      <w:rFonts w:asciiTheme="majorHAnsi" w:eastAsiaTheme="majorEastAsia" w:hAnsiTheme="majorHAnsi" w:cstheme="majorBidi"/>
      <w:b/>
      <w:bCs/>
      <w:color w:val="40D1F5" w:themeColor="accent5"/>
    </w:rPr>
  </w:style>
  <w:style w:type="paragraph" w:styleId="BalloonText">
    <w:name w:val="Balloon Text"/>
    <w:basedOn w:val="Normal"/>
    <w:link w:val="BalloonTextChar"/>
    <w:uiPriority w:val="99"/>
    <w:semiHidden/>
    <w:unhideWhenUsed/>
    <w:rsid w:val="005529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298E"/>
    <w:rPr>
      <w:rFonts w:ascii="Tahoma" w:hAnsi="Tahoma" w:cs="Tahoma"/>
      <w:sz w:val="16"/>
      <w:szCs w:val="16"/>
    </w:rPr>
  </w:style>
  <w:style w:type="character" w:styleId="Hyperlink">
    <w:name w:val="Hyperlink"/>
    <w:basedOn w:val="DefaultParagraphFont"/>
    <w:uiPriority w:val="99"/>
    <w:unhideWhenUsed/>
    <w:rsid w:val="0000140B"/>
    <w:rPr>
      <w:color w:val="6440A3" w:themeColor="hyperlink"/>
      <w:u w:val="single"/>
    </w:rPr>
  </w:style>
  <w:style w:type="character" w:customStyle="1" w:styleId="Heading4Char">
    <w:name w:val="Heading 4 Char"/>
    <w:aliases w:val="Xo Heading 4 Char"/>
    <w:basedOn w:val="DefaultParagraphFont"/>
    <w:link w:val="Heading4"/>
    <w:uiPriority w:val="9"/>
    <w:rsid w:val="0000140B"/>
    <w:rPr>
      <w:rFonts w:asciiTheme="majorHAnsi" w:eastAsiaTheme="majorEastAsia" w:hAnsiTheme="majorHAnsi" w:cstheme="majorBidi"/>
      <w:b/>
      <w:bCs/>
      <w:i/>
      <w:iCs/>
      <w:color w:val="3E5AA8" w:themeColor="accent1"/>
    </w:rPr>
  </w:style>
  <w:style w:type="character" w:customStyle="1" w:styleId="Heading5Char">
    <w:name w:val="Heading 5 Char"/>
    <w:basedOn w:val="DefaultParagraphFont"/>
    <w:link w:val="Heading5"/>
    <w:uiPriority w:val="9"/>
    <w:semiHidden/>
    <w:rsid w:val="0000140B"/>
    <w:rPr>
      <w:rFonts w:asciiTheme="majorHAnsi" w:eastAsiaTheme="majorEastAsia" w:hAnsiTheme="majorHAnsi" w:cstheme="majorBidi"/>
      <w:color w:val="1E2C53" w:themeColor="accent1" w:themeShade="7F"/>
    </w:rPr>
  </w:style>
  <w:style w:type="character" w:styleId="IntenseEmphasis">
    <w:name w:val="Intense Emphasis"/>
    <w:basedOn w:val="DefaultParagraphFont"/>
    <w:uiPriority w:val="21"/>
    <w:qFormat/>
    <w:rsid w:val="00426807"/>
    <w:rPr>
      <w:b/>
      <w:bCs/>
      <w:i/>
      <w:iCs/>
      <w:color w:val="3E5AA8" w:themeColor="accent1"/>
    </w:rPr>
  </w:style>
  <w:style w:type="character" w:styleId="Strong">
    <w:name w:val="Strong"/>
    <w:basedOn w:val="DefaultParagraphFont"/>
    <w:uiPriority w:val="22"/>
    <w:qFormat/>
    <w:rsid w:val="00426807"/>
    <w:rPr>
      <w:b/>
      <w:bCs/>
    </w:rPr>
  </w:style>
  <w:style w:type="paragraph" w:styleId="Quote">
    <w:name w:val="Quote"/>
    <w:basedOn w:val="Normal"/>
    <w:next w:val="Normal"/>
    <w:link w:val="QuoteChar"/>
    <w:uiPriority w:val="29"/>
    <w:qFormat/>
    <w:rsid w:val="00426807"/>
    <w:rPr>
      <w:i/>
      <w:iCs/>
      <w:color w:val="000000" w:themeColor="text1"/>
    </w:rPr>
  </w:style>
  <w:style w:type="character" w:customStyle="1" w:styleId="QuoteChar">
    <w:name w:val="Quote Char"/>
    <w:basedOn w:val="DefaultParagraphFont"/>
    <w:link w:val="Quote"/>
    <w:uiPriority w:val="29"/>
    <w:rsid w:val="00426807"/>
    <w:rPr>
      <w:rFonts w:ascii="Arial" w:hAnsi="Arial"/>
      <w:i/>
      <w:iCs/>
      <w:color w:val="000000" w:themeColor="text1"/>
    </w:rPr>
  </w:style>
  <w:style w:type="table" w:styleId="TableGrid">
    <w:name w:val="Table Grid"/>
    <w:basedOn w:val="TableNormal"/>
    <w:uiPriority w:val="59"/>
    <w:rsid w:val="00310A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10A64"/>
    <w:pPr>
      <w:ind w:left="720"/>
      <w:contextualSpacing/>
    </w:pPr>
    <w:rPr>
      <w:rFonts w:asciiTheme="minorHAnsi" w:hAnsiTheme="minorHAnsi"/>
    </w:rPr>
  </w:style>
  <w:style w:type="character" w:styleId="CommentReference">
    <w:name w:val="annotation reference"/>
    <w:basedOn w:val="DefaultParagraphFont"/>
    <w:uiPriority w:val="99"/>
    <w:semiHidden/>
    <w:unhideWhenUsed/>
    <w:rsid w:val="00C01CAE"/>
    <w:rPr>
      <w:sz w:val="16"/>
      <w:szCs w:val="16"/>
    </w:rPr>
  </w:style>
  <w:style w:type="paragraph" w:styleId="CommentText">
    <w:name w:val="annotation text"/>
    <w:basedOn w:val="Normal"/>
    <w:link w:val="CommentTextChar"/>
    <w:uiPriority w:val="99"/>
    <w:semiHidden/>
    <w:unhideWhenUsed/>
    <w:rsid w:val="00C01CAE"/>
    <w:pPr>
      <w:spacing w:line="240" w:lineRule="auto"/>
    </w:pPr>
    <w:rPr>
      <w:sz w:val="20"/>
      <w:szCs w:val="20"/>
    </w:rPr>
  </w:style>
  <w:style w:type="character" w:customStyle="1" w:styleId="CommentTextChar">
    <w:name w:val="Comment Text Char"/>
    <w:basedOn w:val="DefaultParagraphFont"/>
    <w:link w:val="CommentText"/>
    <w:uiPriority w:val="99"/>
    <w:semiHidden/>
    <w:rsid w:val="00C01CAE"/>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C01CAE"/>
    <w:rPr>
      <w:b/>
      <w:bCs/>
    </w:rPr>
  </w:style>
  <w:style w:type="character" w:customStyle="1" w:styleId="CommentSubjectChar">
    <w:name w:val="Comment Subject Char"/>
    <w:basedOn w:val="CommentTextChar"/>
    <w:link w:val="CommentSubject"/>
    <w:uiPriority w:val="99"/>
    <w:semiHidden/>
    <w:rsid w:val="00C01CAE"/>
    <w:rPr>
      <w:rFonts w:ascii="Arial" w:hAnsi="Arial"/>
      <w:b/>
      <w:bCs/>
      <w:sz w:val="20"/>
      <w:szCs w:val="20"/>
    </w:rPr>
  </w:style>
  <w:style w:type="character" w:styleId="PlaceholderText">
    <w:name w:val="Placeholder Text"/>
    <w:basedOn w:val="DefaultParagraphFont"/>
    <w:uiPriority w:val="99"/>
    <w:semiHidden/>
    <w:rsid w:val="00886E23"/>
    <w:rPr>
      <w:color w:val="808080"/>
    </w:rPr>
  </w:style>
  <w:style w:type="character" w:customStyle="1" w:styleId="normaltextrun1">
    <w:name w:val="normaltextrun1"/>
    <w:basedOn w:val="DefaultParagraphFont"/>
    <w:rsid w:val="00B738A5"/>
  </w:style>
  <w:style w:type="character" w:customStyle="1" w:styleId="normaltextrun">
    <w:name w:val="normaltextrun"/>
    <w:basedOn w:val="DefaultParagraphFont"/>
    <w:rsid w:val="004E6950"/>
  </w:style>
  <w:style w:type="character" w:styleId="UnresolvedMention">
    <w:name w:val="Unresolved Mention"/>
    <w:basedOn w:val="DefaultParagraphFont"/>
    <w:uiPriority w:val="99"/>
    <w:semiHidden/>
    <w:unhideWhenUsed/>
    <w:rsid w:val="00836D0A"/>
    <w:rPr>
      <w:color w:val="605E5C"/>
      <w:shd w:val="clear" w:color="auto" w:fill="E1DFDD"/>
    </w:rPr>
  </w:style>
  <w:style w:type="character" w:styleId="FollowedHyperlink">
    <w:name w:val="FollowedHyperlink"/>
    <w:basedOn w:val="DefaultParagraphFont"/>
    <w:uiPriority w:val="99"/>
    <w:semiHidden/>
    <w:unhideWhenUsed/>
    <w:rsid w:val="008812F6"/>
    <w:rPr>
      <w:color w:val="D2232A"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1524527">
      <w:bodyDiv w:val="1"/>
      <w:marLeft w:val="0"/>
      <w:marRight w:val="0"/>
      <w:marTop w:val="0"/>
      <w:marBottom w:val="0"/>
      <w:divBdr>
        <w:top w:val="none" w:sz="0" w:space="0" w:color="auto"/>
        <w:left w:val="none" w:sz="0" w:space="0" w:color="auto"/>
        <w:bottom w:val="none" w:sz="0" w:space="0" w:color="auto"/>
        <w:right w:val="none" w:sz="0" w:space="0" w:color="auto"/>
      </w:divBdr>
    </w:div>
    <w:div w:id="486360928">
      <w:bodyDiv w:val="1"/>
      <w:marLeft w:val="0"/>
      <w:marRight w:val="0"/>
      <w:marTop w:val="0"/>
      <w:marBottom w:val="0"/>
      <w:divBdr>
        <w:top w:val="none" w:sz="0" w:space="0" w:color="auto"/>
        <w:left w:val="none" w:sz="0" w:space="0" w:color="auto"/>
        <w:bottom w:val="none" w:sz="0" w:space="0" w:color="auto"/>
        <w:right w:val="none" w:sz="0" w:space="0" w:color="auto"/>
      </w:divBdr>
      <w:divsChild>
        <w:div w:id="2088572773">
          <w:marLeft w:val="720"/>
          <w:marRight w:val="0"/>
          <w:marTop w:val="86"/>
          <w:marBottom w:val="0"/>
          <w:divBdr>
            <w:top w:val="none" w:sz="0" w:space="0" w:color="auto"/>
            <w:left w:val="none" w:sz="0" w:space="0" w:color="auto"/>
            <w:bottom w:val="none" w:sz="0" w:space="0" w:color="auto"/>
            <w:right w:val="none" w:sz="0" w:space="0" w:color="auto"/>
          </w:divBdr>
        </w:div>
      </w:divsChild>
    </w:div>
    <w:div w:id="508255331">
      <w:bodyDiv w:val="1"/>
      <w:marLeft w:val="0"/>
      <w:marRight w:val="0"/>
      <w:marTop w:val="0"/>
      <w:marBottom w:val="0"/>
      <w:divBdr>
        <w:top w:val="none" w:sz="0" w:space="0" w:color="auto"/>
        <w:left w:val="none" w:sz="0" w:space="0" w:color="auto"/>
        <w:bottom w:val="none" w:sz="0" w:space="0" w:color="auto"/>
        <w:right w:val="none" w:sz="0" w:space="0" w:color="auto"/>
      </w:divBdr>
      <w:divsChild>
        <w:div w:id="577717484">
          <w:marLeft w:val="720"/>
          <w:marRight w:val="0"/>
          <w:marTop w:val="86"/>
          <w:marBottom w:val="0"/>
          <w:divBdr>
            <w:top w:val="none" w:sz="0" w:space="0" w:color="auto"/>
            <w:left w:val="none" w:sz="0" w:space="0" w:color="auto"/>
            <w:bottom w:val="none" w:sz="0" w:space="0" w:color="auto"/>
            <w:right w:val="none" w:sz="0" w:space="0" w:color="auto"/>
          </w:divBdr>
        </w:div>
      </w:divsChild>
    </w:div>
    <w:div w:id="765729445">
      <w:bodyDiv w:val="1"/>
      <w:marLeft w:val="0"/>
      <w:marRight w:val="0"/>
      <w:marTop w:val="0"/>
      <w:marBottom w:val="0"/>
      <w:divBdr>
        <w:top w:val="none" w:sz="0" w:space="0" w:color="auto"/>
        <w:left w:val="none" w:sz="0" w:space="0" w:color="auto"/>
        <w:bottom w:val="none" w:sz="0" w:space="0" w:color="auto"/>
        <w:right w:val="none" w:sz="0" w:space="0" w:color="auto"/>
      </w:divBdr>
    </w:div>
    <w:div w:id="1109856233">
      <w:bodyDiv w:val="1"/>
      <w:marLeft w:val="0"/>
      <w:marRight w:val="0"/>
      <w:marTop w:val="0"/>
      <w:marBottom w:val="0"/>
      <w:divBdr>
        <w:top w:val="none" w:sz="0" w:space="0" w:color="auto"/>
        <w:left w:val="none" w:sz="0" w:space="0" w:color="auto"/>
        <w:bottom w:val="none" w:sz="0" w:space="0" w:color="auto"/>
        <w:right w:val="none" w:sz="0" w:space="0" w:color="auto"/>
      </w:divBdr>
    </w:div>
    <w:div w:id="1301612579">
      <w:bodyDiv w:val="1"/>
      <w:marLeft w:val="0"/>
      <w:marRight w:val="0"/>
      <w:marTop w:val="0"/>
      <w:marBottom w:val="0"/>
      <w:divBdr>
        <w:top w:val="none" w:sz="0" w:space="0" w:color="auto"/>
        <w:left w:val="none" w:sz="0" w:space="0" w:color="auto"/>
        <w:bottom w:val="none" w:sz="0" w:space="0" w:color="auto"/>
        <w:right w:val="none" w:sz="0" w:space="0" w:color="auto"/>
      </w:divBdr>
      <w:divsChild>
        <w:div w:id="550002219">
          <w:marLeft w:val="720"/>
          <w:marRight w:val="0"/>
          <w:marTop w:val="86"/>
          <w:marBottom w:val="0"/>
          <w:divBdr>
            <w:top w:val="none" w:sz="0" w:space="0" w:color="auto"/>
            <w:left w:val="none" w:sz="0" w:space="0" w:color="auto"/>
            <w:bottom w:val="none" w:sz="0" w:space="0" w:color="auto"/>
            <w:right w:val="none" w:sz="0" w:space="0" w:color="auto"/>
          </w:divBdr>
        </w:div>
      </w:divsChild>
    </w:div>
    <w:div w:id="1376075746">
      <w:bodyDiv w:val="1"/>
      <w:marLeft w:val="0"/>
      <w:marRight w:val="0"/>
      <w:marTop w:val="0"/>
      <w:marBottom w:val="0"/>
      <w:divBdr>
        <w:top w:val="none" w:sz="0" w:space="0" w:color="auto"/>
        <w:left w:val="none" w:sz="0" w:space="0" w:color="auto"/>
        <w:bottom w:val="none" w:sz="0" w:space="0" w:color="auto"/>
        <w:right w:val="none" w:sz="0" w:space="0" w:color="auto"/>
      </w:divBdr>
    </w:div>
    <w:div w:id="1434864377">
      <w:bodyDiv w:val="1"/>
      <w:marLeft w:val="0"/>
      <w:marRight w:val="0"/>
      <w:marTop w:val="0"/>
      <w:marBottom w:val="0"/>
      <w:divBdr>
        <w:top w:val="none" w:sz="0" w:space="0" w:color="auto"/>
        <w:left w:val="none" w:sz="0" w:space="0" w:color="auto"/>
        <w:bottom w:val="none" w:sz="0" w:space="0" w:color="auto"/>
        <w:right w:val="none" w:sz="0" w:space="0" w:color="auto"/>
      </w:divBdr>
    </w:div>
    <w:div w:id="1450199472">
      <w:bodyDiv w:val="1"/>
      <w:marLeft w:val="0"/>
      <w:marRight w:val="0"/>
      <w:marTop w:val="0"/>
      <w:marBottom w:val="0"/>
      <w:divBdr>
        <w:top w:val="none" w:sz="0" w:space="0" w:color="auto"/>
        <w:left w:val="none" w:sz="0" w:space="0" w:color="auto"/>
        <w:bottom w:val="none" w:sz="0" w:space="0" w:color="auto"/>
        <w:right w:val="none" w:sz="0" w:space="0" w:color="auto"/>
      </w:divBdr>
    </w:div>
    <w:div w:id="1781216532">
      <w:bodyDiv w:val="1"/>
      <w:marLeft w:val="0"/>
      <w:marRight w:val="0"/>
      <w:marTop w:val="0"/>
      <w:marBottom w:val="0"/>
      <w:divBdr>
        <w:top w:val="none" w:sz="0" w:space="0" w:color="auto"/>
        <w:left w:val="none" w:sz="0" w:space="0" w:color="auto"/>
        <w:bottom w:val="none" w:sz="0" w:space="0" w:color="auto"/>
        <w:right w:val="none" w:sz="0" w:space="0" w:color="auto"/>
      </w:divBdr>
    </w:div>
    <w:div w:id="1801026981">
      <w:bodyDiv w:val="1"/>
      <w:marLeft w:val="0"/>
      <w:marRight w:val="0"/>
      <w:marTop w:val="0"/>
      <w:marBottom w:val="0"/>
      <w:divBdr>
        <w:top w:val="none" w:sz="0" w:space="0" w:color="auto"/>
        <w:left w:val="none" w:sz="0" w:space="0" w:color="auto"/>
        <w:bottom w:val="none" w:sz="0" w:space="0" w:color="auto"/>
        <w:right w:val="none" w:sz="0" w:space="0" w:color="auto"/>
      </w:divBdr>
      <w:divsChild>
        <w:div w:id="1113751090">
          <w:marLeft w:val="720"/>
          <w:marRight w:val="0"/>
          <w:marTop w:val="8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box.xoserve.GeminiSystemEnhancements@xoserve.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umbraco.xoserve.com/media/41373/gse_gemini_and_gemini_exit_api_specification_document_v10_approved.pdf"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umbraco.xoserve.com/media/41371/gse_external_screens_pack-v10.pdf" TargetMode="External"/><Relationship Id="rId5" Type="http://schemas.openxmlformats.org/officeDocument/2006/relationships/numbering" Target="numbering.xml"/><Relationship Id="rId15" Type="http://schemas.openxmlformats.org/officeDocument/2006/relationships/hyperlink" Target="mailto:uklink@xoserve.com"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uklink@xoserve.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Xoserve 2018">
      <a:dk1>
        <a:sysClr val="windowText" lastClr="000000"/>
      </a:dk1>
      <a:lt1>
        <a:sysClr val="window" lastClr="FFFFFF"/>
      </a:lt1>
      <a:dk2>
        <a:srgbClr val="1D3E61"/>
      </a:dk2>
      <a:lt2>
        <a:srgbClr val="EEECE1"/>
      </a:lt2>
      <a:accent1>
        <a:srgbClr val="3E5AA8"/>
      </a:accent1>
      <a:accent2>
        <a:srgbClr val="D75733"/>
      </a:accent2>
      <a:accent3>
        <a:srgbClr val="56CF9E"/>
      </a:accent3>
      <a:accent4>
        <a:srgbClr val="6440A3"/>
      </a:accent4>
      <a:accent5>
        <a:srgbClr val="40D1F5"/>
      </a:accent5>
      <a:accent6>
        <a:srgbClr val="FCBC55"/>
      </a:accent6>
      <a:hlink>
        <a:srgbClr val="6440A3"/>
      </a:hlink>
      <a:folHlink>
        <a:srgbClr val="D2232A"/>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AM xmlns="5844fa40-a696-4ac9-bd38-c0330d295109" xsi:nil="true"/>
    <Date_x0020_of_x0020_Meetings xmlns="5844fa40-a696-4ac9-bd38-c0330d295109" xsi:nil="true"/>
    <_x006a_hd3 xmlns="5844fa40-a696-4ac9-bd38-c0330d295109" xsi:nil="true"/>
    <Customer_x0020_Contracts_x0020_Lead xmlns="5844fa40-a696-4ac9-bd38-c0330d29510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A9D4E94D94ABB48A35A572EF9A60258" ma:contentTypeVersion="14" ma:contentTypeDescription="Create a new document." ma:contentTypeScope="" ma:versionID="33b8fecee8c4713a57430302bf85c5cc">
  <xsd:schema xmlns:xsd="http://www.w3.org/2001/XMLSchema" xmlns:xs="http://www.w3.org/2001/XMLSchema" xmlns:p="http://schemas.microsoft.com/office/2006/metadata/properties" xmlns:ns2="5844fa40-a696-4ac9-bd38-c0330d295109" xmlns:ns3="c78a4dae-5fc0-4ed3-ad80-da51122ab114" targetNamespace="http://schemas.microsoft.com/office/2006/metadata/properties" ma:root="true" ma:fieldsID="f5412dd98e0cafb03a0a30bd6733c8ea" ns2:_="" ns3:_="">
    <xsd:import namespace="5844fa40-a696-4ac9-bd38-c0330d295109"/>
    <xsd:import namespace="c78a4dae-5fc0-4ed3-ad80-da51122ab114"/>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2:CAM" minOccurs="0"/>
                <xsd:element ref="ns2:Customer_x0020_Contracts_x0020_Lead" minOccurs="0"/>
                <xsd:element ref="ns2:Date_x0020_of_x0020_Meetings" minOccurs="0"/>
                <xsd:element ref="ns2:_x006a_hd3"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44fa40-a696-4ac9-bd38-c0330d2951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CAM" ma:index="12" nillable="true" ma:displayName="CAM" ma:format="Dropdown" ma:internalName="CAM">
      <xsd:simpleType>
        <xsd:restriction base="dms:Text">
          <xsd:maxLength value="255"/>
        </xsd:restriction>
      </xsd:simpleType>
    </xsd:element>
    <xsd:element name="Customer_x0020_Contracts_x0020_Lead" ma:index="13" nillable="true" ma:displayName="Customer Contracts Lead" ma:format="Dropdown" ma:internalName="Customer_x0020_Contracts_x0020_Lead">
      <xsd:simpleType>
        <xsd:restriction base="dms:Text">
          <xsd:maxLength value="255"/>
        </xsd:restriction>
      </xsd:simpleType>
    </xsd:element>
    <xsd:element name="Date_x0020_of_x0020_Meetings" ma:index="14" nillable="true" ma:displayName="Date of Meetings" ma:format="Dropdown" ma:internalName="Date_x0020_of_x0020_Meetings">
      <xsd:simpleType>
        <xsd:restriction base="dms:Text">
          <xsd:maxLength value="255"/>
        </xsd:restriction>
      </xsd:simpleType>
    </xsd:element>
    <xsd:element name="_x006a_hd3" ma:index="15" nillable="true" ma:displayName="Date of Meeting" ma:internalName="_x006a_hd3">
      <xsd:simpleType>
        <xsd:restriction base="dms:DateTim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78a4dae-5fc0-4ed3-ad80-da51122ab11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FE92D9-C373-4587-A1BF-C6A521F5EE35}">
  <ds:schemaRefs>
    <ds:schemaRef ds:uri="http://schemas.microsoft.com/sharepoint/v3/contenttype/forms"/>
  </ds:schemaRefs>
</ds:datastoreItem>
</file>

<file path=customXml/itemProps2.xml><?xml version="1.0" encoding="utf-8"?>
<ds:datastoreItem xmlns:ds="http://schemas.openxmlformats.org/officeDocument/2006/customXml" ds:itemID="{DA5FD1E4-E801-45E3-8622-5705A3614C6C}">
  <ds:schemaRefs>
    <ds:schemaRef ds:uri="http://schemas.microsoft.com/office/2006/metadata/properties"/>
    <ds:schemaRef ds:uri="http://schemas.microsoft.com/office/infopath/2007/PartnerControls"/>
    <ds:schemaRef ds:uri="5844fa40-a696-4ac9-bd38-c0330d295109"/>
  </ds:schemaRefs>
</ds:datastoreItem>
</file>

<file path=customXml/itemProps3.xml><?xml version="1.0" encoding="utf-8"?>
<ds:datastoreItem xmlns:ds="http://schemas.openxmlformats.org/officeDocument/2006/customXml" ds:itemID="{5547C629-840E-4400-9125-B5F4670921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44fa40-a696-4ac9-bd38-c0330d295109"/>
    <ds:schemaRef ds:uri="c78a4dae-5fc0-4ed3-ad80-da51122ab1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D6224C1-011A-4A35-ADE9-158AA15ABA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4</Pages>
  <Words>762</Words>
  <Characters>4349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National Grid</Company>
  <LinksUpToDate>false</LinksUpToDate>
  <CharactersWithSpaces>5101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National Grid</dc:creator>
  <cp:lastModifiedBy>Megan Troth</cp:lastModifiedBy>
  <cp:revision>13</cp:revision>
  <cp:lastPrinted>2019-02-07T14:31:00Z</cp:lastPrinted>
  <dcterms:created xsi:type="dcterms:W3CDTF">2020-11-13T15:05:00Z</dcterms:created>
  <dcterms:modified xsi:type="dcterms:W3CDTF">2020-11-20T14:07:00Z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0x0101002A9D4E94D94ABB48A35A572EF9A60258</vt:lpwstr>
  </property>
  <property fmtid="{D5CDD505-2E9C-101B-9397-08002B2CF9AE}" pid="3" name="_NewReviewCycle">
    <vt:lpwstr/>
  </property>
</Properties>
</file>