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6001" w14:textId="465E4D9F" w:rsidR="00550D2B" w:rsidRDefault="000F66F6">
      <w:pPr>
        <w:pStyle w:val="Title"/>
      </w:pPr>
      <w:r>
        <w:t>Detailed Design Change Pack</w:t>
      </w:r>
    </w:p>
    <w:p w14:paraId="4226BE09" w14:textId="377B7B21" w:rsidR="00550D2B" w:rsidRDefault="00B93E89">
      <w:pPr>
        <w:pStyle w:val="Heading1"/>
      </w:pPr>
      <w: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5B05602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355378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57405B8F" w14:textId="315F0927" w:rsidR="00550D2B" w:rsidRDefault="00B64018">
            <w:pPr>
              <w:rPr>
                <w:rFonts w:cs="Arial"/>
              </w:rPr>
            </w:pPr>
            <w:r w:rsidRPr="00B64018">
              <w:rPr>
                <w:rFonts w:cs="Arial"/>
              </w:rPr>
              <w:t>3057 - MH - PO</w:t>
            </w:r>
          </w:p>
        </w:tc>
      </w:tr>
      <w:tr w:rsidR="00550D2B" w14:paraId="65D6E70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846A4E3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493087CF" w14:textId="60373995" w:rsidR="00550D2B" w:rsidRDefault="00FB41E8">
            <w:pPr>
              <w:rPr>
                <w:rFonts w:cs="Arial"/>
              </w:rPr>
            </w:pPr>
            <w:r>
              <w:rPr>
                <w:rFonts w:cs="Arial"/>
              </w:rPr>
              <w:t xml:space="preserve">XRN5515 </w:t>
            </w:r>
            <w:proofErr w:type="spellStart"/>
            <w:r w:rsidRPr="00FB41E8">
              <w:rPr>
                <w:rFonts w:cs="Arial"/>
              </w:rPr>
              <w:t>Hydeploy</w:t>
            </w:r>
            <w:proofErr w:type="spellEnd"/>
            <w:r w:rsidRPr="00FB41E8">
              <w:rPr>
                <w:rFonts w:cs="Arial"/>
              </w:rPr>
              <w:t xml:space="preserve"> </w:t>
            </w:r>
            <w:proofErr w:type="gramStart"/>
            <w:r w:rsidRPr="00FB41E8">
              <w:rPr>
                <w:rFonts w:cs="Arial"/>
              </w:rPr>
              <w:t>close down</w:t>
            </w:r>
            <w:proofErr w:type="gramEnd"/>
          </w:p>
        </w:tc>
      </w:tr>
      <w:tr w:rsidR="00550D2B" w14:paraId="148915B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06A587B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Date:</w:t>
            </w:r>
          </w:p>
        </w:tc>
        <w:sdt>
          <w:sdtPr>
            <w:rPr>
              <w:rFonts w:cs="Arial"/>
            </w:rPr>
            <w:id w:val="157817600"/>
            <w:date w:fullDate="2022-06-2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0AD1251A" w14:textId="16CFB5E8" w:rsidR="000D0654" w:rsidRDefault="001B477A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20/06/2022</w:t>
                </w:r>
              </w:p>
            </w:tc>
          </w:sdtContent>
        </w:sdt>
      </w:tr>
    </w:tbl>
    <w:p w14:paraId="6A11CB9A" w14:textId="77777777" w:rsidR="00550D2B" w:rsidRDefault="00550D2B"/>
    <w:p w14:paraId="47BCC027" w14:textId="172F6241" w:rsidR="00550D2B" w:rsidRDefault="00B93E89">
      <w:pPr>
        <w:spacing w:after="0"/>
        <w:rPr>
          <w:b/>
          <w:bCs/>
          <w:color w:val="3E5AA8"/>
          <w:sz w:val="28"/>
          <w:szCs w:val="28"/>
        </w:rPr>
      </w:pPr>
      <w:r>
        <w:rPr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56F06AF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F247B3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2598187E" w14:textId="74B74DC7" w:rsidR="00550D2B" w:rsidRDefault="006A1281">
            <w:pPr>
              <w:rPr>
                <w:rFonts w:cs="Arial"/>
              </w:rPr>
            </w:pPr>
            <w:r>
              <w:rPr>
                <w:rFonts w:cs="Arial"/>
              </w:rPr>
              <w:t xml:space="preserve">For </w:t>
            </w:r>
            <w:r w:rsidR="0043781E">
              <w:rPr>
                <w:rFonts w:cs="Arial"/>
              </w:rPr>
              <w:t>information</w:t>
            </w:r>
            <w:r w:rsidR="001B477A">
              <w:rPr>
                <w:rFonts w:cs="Arial"/>
              </w:rPr>
              <w:t xml:space="preserve"> – To be Approved at </w:t>
            </w:r>
            <w:proofErr w:type="spellStart"/>
            <w:r w:rsidR="001B477A">
              <w:rPr>
                <w:rFonts w:cs="Arial"/>
              </w:rPr>
              <w:t>ChMC</w:t>
            </w:r>
            <w:proofErr w:type="spellEnd"/>
            <w:r w:rsidR="001B477A">
              <w:rPr>
                <w:rFonts w:cs="Arial"/>
              </w:rPr>
              <w:t xml:space="preserve"> in July</w:t>
            </w:r>
          </w:p>
        </w:tc>
      </w:tr>
      <w:tr w:rsidR="00550D2B" w14:paraId="0E511E5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0458E94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Close Out Date:</w:t>
            </w:r>
          </w:p>
        </w:tc>
        <w:sdt>
          <w:sdtPr>
            <w:rPr>
              <w:rFonts w:cs="Arial"/>
            </w:rPr>
            <w:id w:val="1149177148"/>
            <w:date w:fullDate="2022-07-0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677BAAB7" w14:textId="35FD72D1" w:rsidR="00550D2B" w:rsidRDefault="005D165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04/07/2022</w:t>
                </w:r>
              </w:p>
            </w:tc>
          </w:sdtContent>
        </w:sdt>
      </w:tr>
    </w:tbl>
    <w:p w14:paraId="59061D70" w14:textId="0FD9131C" w:rsidR="00550D2B" w:rsidRDefault="00B93E89">
      <w:pPr>
        <w:pStyle w:val="Heading1"/>
      </w:pPr>
      <w:r>
        <w:t>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6ACC6E20" w14:textId="77777777" w:rsidTr="01D8EC9F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AA43B1C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697C90D0" w14:textId="19ECA073" w:rsidR="00550D2B" w:rsidRDefault="00B03898">
            <w:pPr>
              <w:rPr>
                <w:rFonts w:cs="Arial"/>
              </w:rPr>
            </w:pPr>
            <w:r>
              <w:rPr>
                <w:rFonts w:cs="Arial"/>
              </w:rPr>
              <w:t>XRN</w:t>
            </w:r>
            <w:r w:rsidR="00FB41E8">
              <w:rPr>
                <w:rFonts w:cs="Arial"/>
              </w:rPr>
              <w:t>5515</w:t>
            </w:r>
          </w:p>
        </w:tc>
      </w:tr>
      <w:tr w:rsidR="00550D2B" w14:paraId="0727C187" w14:textId="77777777" w:rsidTr="01D8EC9F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FA9B76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6CEE25A9" w14:textId="6AD5AE5C" w:rsidR="00550D2B" w:rsidRPr="00B479D9" w:rsidRDefault="00B04BBA">
            <w:pPr>
              <w:rPr>
                <w:rFonts w:cs="Arial"/>
              </w:rPr>
            </w:pPr>
            <w:r>
              <w:rPr>
                <w:rFonts w:cs="Arial"/>
              </w:rPr>
              <w:t>Functional</w:t>
            </w:r>
            <w:r w:rsidR="005070B3">
              <w:rPr>
                <w:rFonts w:cs="Arial"/>
              </w:rPr>
              <w:t xml:space="preserve"> System</w:t>
            </w:r>
          </w:p>
        </w:tc>
      </w:tr>
      <w:tr w:rsidR="00550D2B" w14:paraId="16FA960F" w14:textId="77777777" w:rsidTr="01D8EC9F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1B3818B5" w14:textId="43B8B71E" w:rsidR="00550D2B" w:rsidRDefault="00050CB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*</w:t>
            </w:r>
            <w:proofErr w:type="spellStart"/>
            <w:r w:rsidR="00B93E89">
              <w:rPr>
                <w:rFonts w:cs="Arial"/>
              </w:rPr>
              <w:t>ChMC</w:t>
            </w:r>
            <w:proofErr w:type="spellEnd"/>
            <w:r w:rsidR="00B93E89">
              <w:rPr>
                <w:rFonts w:cs="Arial"/>
              </w:rPr>
              <w:t xml:space="preserve"> Constituency Impacted:</w:t>
            </w:r>
          </w:p>
        </w:tc>
        <w:tc>
          <w:tcPr>
            <w:tcW w:w="3777" w:type="pct"/>
            <w:vAlign w:val="center"/>
          </w:tcPr>
          <w:p w14:paraId="5218A83A" w14:textId="36A887E2" w:rsidR="00550D2B" w:rsidRPr="00B479D9" w:rsidRDefault="00636CC1">
            <w:pPr>
              <w:rPr>
                <w:rFonts w:cs="Arial"/>
              </w:rPr>
            </w:pPr>
            <w:r w:rsidRPr="00B479D9">
              <w:rPr>
                <w:rFonts w:cs="Arial"/>
              </w:rPr>
              <w:t>Shipper Users</w:t>
            </w:r>
          </w:p>
        </w:tc>
      </w:tr>
      <w:tr w:rsidR="000C5355" w14:paraId="321D377D" w14:textId="77777777" w:rsidTr="00FB4376">
        <w:trPr>
          <w:trHeight w:val="614"/>
        </w:trPr>
        <w:tc>
          <w:tcPr>
            <w:tcW w:w="1223" w:type="pct"/>
            <w:shd w:val="clear" w:color="auto" w:fill="B3EDFB"/>
            <w:vAlign w:val="center"/>
          </w:tcPr>
          <w:p w14:paraId="265B80E3" w14:textId="77777777" w:rsidR="000C5355" w:rsidRDefault="000C5355" w:rsidP="000C53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39780396" w14:textId="77777777" w:rsidR="001022E2" w:rsidRDefault="00FB4376" w:rsidP="000C5355">
            <w:r>
              <w:t>Simon Harris</w:t>
            </w:r>
          </w:p>
          <w:p w14:paraId="653CB643" w14:textId="11A24DE8" w:rsidR="0021180C" w:rsidRDefault="0021180C" w:rsidP="000C5355">
            <w:r>
              <w:t>Service Development Specialist</w:t>
            </w:r>
          </w:p>
          <w:p w14:paraId="25035808" w14:textId="77777777" w:rsidR="00FB4376" w:rsidRDefault="00BB1EF2" w:rsidP="00FB4376">
            <w:pPr>
              <w:rPr>
                <w:rStyle w:val="Hyperlink"/>
              </w:rPr>
            </w:pPr>
            <w:hyperlink r:id="rId11" w:history="1">
              <w:r w:rsidR="00FB4376" w:rsidRPr="00E12841">
                <w:rPr>
                  <w:rStyle w:val="Hyperlink"/>
                </w:rPr>
                <w:t>Simon.Harris@Xoserve.com</w:t>
              </w:r>
            </w:hyperlink>
          </w:p>
          <w:p w14:paraId="0B5E0CC9" w14:textId="4506F29B" w:rsidR="00FB4376" w:rsidRPr="009214D0" w:rsidRDefault="0021180C" w:rsidP="00FB4376">
            <w:r>
              <w:rPr>
                <w:rStyle w:val="Hyperlink"/>
              </w:rPr>
              <w:t>0121 229 2642</w:t>
            </w:r>
          </w:p>
        </w:tc>
      </w:tr>
      <w:tr w:rsidR="000C5355" w14:paraId="2F1AADA2" w14:textId="77777777" w:rsidTr="01D8EC9F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5E6804B" w14:textId="77777777" w:rsidR="000C5355" w:rsidRDefault="000C5355" w:rsidP="000C53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44BBF104" w14:textId="1D1225EF" w:rsidR="00803C3A" w:rsidRPr="007468E9" w:rsidRDefault="00390DDC" w:rsidP="00B949D3">
            <w:pPr>
              <w:spacing w:after="92" w:line="216" w:lineRule="auto"/>
              <w:rPr>
                <w:rFonts w:eastAsiaTheme="minorHAnsi"/>
                <w:b/>
                <w:szCs w:val="20"/>
                <w:lang w:val="en-US"/>
              </w:rPr>
            </w:pPr>
            <w:r w:rsidRPr="007468E9">
              <w:rPr>
                <w:rFonts w:eastAsiaTheme="minorHAnsi"/>
                <w:b/>
                <w:bCs/>
                <w:szCs w:val="20"/>
                <w:lang w:val="en-US"/>
              </w:rPr>
              <w:t>Please Note that this Detail Design Change Pack for XRN5515 is for Information Only</w:t>
            </w:r>
            <w:r w:rsidR="00CC6201">
              <w:rPr>
                <w:rFonts w:eastAsiaTheme="minorHAnsi"/>
                <w:b/>
                <w:bCs/>
                <w:szCs w:val="20"/>
                <w:lang w:val="en-US"/>
              </w:rPr>
              <w:t xml:space="preserve"> as there is no </w:t>
            </w:r>
            <w:r w:rsidR="000917E9">
              <w:rPr>
                <w:rFonts w:eastAsiaTheme="minorHAnsi"/>
                <w:b/>
                <w:bCs/>
                <w:szCs w:val="20"/>
                <w:lang w:val="en-US"/>
              </w:rPr>
              <w:t xml:space="preserve">anticipated customer impacts. </w:t>
            </w:r>
            <w:r w:rsidR="00CC6201">
              <w:rPr>
                <w:rFonts w:eastAsiaTheme="minorHAnsi"/>
                <w:b/>
                <w:bCs/>
                <w:szCs w:val="20"/>
                <w:lang w:val="en-US"/>
              </w:rPr>
              <w:t xml:space="preserve"> </w:t>
            </w:r>
          </w:p>
          <w:p w14:paraId="3036DEF9" w14:textId="77777777" w:rsidR="00390DDC" w:rsidRDefault="00390DDC" w:rsidP="00B949D3">
            <w:p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</w:p>
          <w:p w14:paraId="478AC177" w14:textId="65FF61F0" w:rsidR="0003002B" w:rsidRDefault="005507AA" w:rsidP="00B949D3">
            <w:p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XRN5014 </w:t>
            </w:r>
            <w:r w:rsidR="00823428">
              <w:rPr>
                <w:rFonts w:eastAsiaTheme="minorHAnsi"/>
                <w:szCs w:val="20"/>
                <w:lang w:val="en-US"/>
              </w:rPr>
              <w:t xml:space="preserve">was implemented to assist with the </w:t>
            </w:r>
            <w:r w:rsidR="002A387C">
              <w:rPr>
                <w:rFonts w:eastAsiaTheme="minorHAnsi"/>
                <w:szCs w:val="20"/>
                <w:lang w:val="en-US"/>
              </w:rPr>
              <w:t>Hy</w:t>
            </w:r>
            <w:r w:rsidR="00823428">
              <w:rPr>
                <w:rFonts w:eastAsiaTheme="minorHAnsi"/>
                <w:szCs w:val="20"/>
                <w:lang w:val="en-US"/>
              </w:rPr>
              <w:t>D</w:t>
            </w:r>
            <w:r w:rsidR="002A387C">
              <w:rPr>
                <w:rFonts w:eastAsiaTheme="minorHAnsi"/>
                <w:szCs w:val="20"/>
                <w:lang w:val="en-US"/>
              </w:rPr>
              <w:t>eploy</w:t>
            </w:r>
            <w:r w:rsidR="00823428">
              <w:rPr>
                <w:rFonts w:eastAsiaTheme="minorHAnsi"/>
                <w:szCs w:val="20"/>
                <w:lang w:val="en-US"/>
              </w:rPr>
              <w:t>2</w:t>
            </w:r>
            <w:r w:rsidR="002A387C">
              <w:rPr>
                <w:rFonts w:eastAsiaTheme="minorHAnsi"/>
                <w:szCs w:val="20"/>
                <w:lang w:val="en-US"/>
              </w:rPr>
              <w:t xml:space="preserve"> </w:t>
            </w:r>
            <w:r w:rsidR="00823428">
              <w:rPr>
                <w:rFonts w:eastAsiaTheme="minorHAnsi"/>
                <w:szCs w:val="20"/>
                <w:lang w:val="en-US"/>
              </w:rPr>
              <w:t>(</w:t>
            </w:r>
            <w:r w:rsidR="002A387C">
              <w:rPr>
                <w:rFonts w:eastAsiaTheme="minorHAnsi"/>
                <w:szCs w:val="20"/>
                <w:lang w:val="en-US"/>
              </w:rPr>
              <w:t>second phase</w:t>
            </w:r>
            <w:r w:rsidR="00823428">
              <w:rPr>
                <w:rFonts w:eastAsiaTheme="minorHAnsi"/>
                <w:szCs w:val="20"/>
                <w:lang w:val="en-US"/>
              </w:rPr>
              <w:t>)</w:t>
            </w:r>
            <w:r w:rsidR="002A387C">
              <w:rPr>
                <w:rFonts w:eastAsiaTheme="minorHAnsi"/>
                <w:szCs w:val="20"/>
                <w:lang w:val="en-US"/>
              </w:rPr>
              <w:t xml:space="preserve"> </w:t>
            </w:r>
            <w:r w:rsidR="003F1273">
              <w:rPr>
                <w:rFonts w:eastAsiaTheme="minorHAnsi"/>
                <w:szCs w:val="20"/>
                <w:lang w:val="en-US"/>
              </w:rPr>
              <w:t xml:space="preserve">live demonstration </w:t>
            </w:r>
            <w:r w:rsidR="00823428">
              <w:rPr>
                <w:rFonts w:eastAsiaTheme="minorHAnsi"/>
                <w:szCs w:val="20"/>
                <w:lang w:val="en-US"/>
              </w:rPr>
              <w:t>which was looking to</w:t>
            </w:r>
            <w:r w:rsidR="003F1273">
              <w:rPr>
                <w:rFonts w:eastAsiaTheme="minorHAnsi"/>
                <w:szCs w:val="20"/>
                <w:lang w:val="en-US"/>
              </w:rPr>
              <w:t xml:space="preserve"> introduce a blend of natural gas and hydrogen to approximately 690 Supply Meter Points </w:t>
            </w:r>
            <w:r w:rsidR="00823428">
              <w:rPr>
                <w:rFonts w:eastAsiaTheme="minorHAnsi"/>
                <w:szCs w:val="20"/>
                <w:lang w:val="en-US"/>
              </w:rPr>
              <w:t>(SMP)</w:t>
            </w:r>
            <w:r w:rsidR="003F1273">
              <w:rPr>
                <w:rFonts w:eastAsiaTheme="minorHAnsi"/>
                <w:szCs w:val="20"/>
                <w:lang w:val="en-US"/>
              </w:rPr>
              <w:t xml:space="preserve"> in </w:t>
            </w:r>
            <w:proofErr w:type="spellStart"/>
            <w:r w:rsidR="00BD7013">
              <w:rPr>
                <w:rFonts w:eastAsiaTheme="minorHAnsi"/>
                <w:szCs w:val="20"/>
                <w:lang w:val="en-US"/>
              </w:rPr>
              <w:t>Winlaton</w:t>
            </w:r>
            <w:proofErr w:type="spellEnd"/>
            <w:r w:rsidR="00BD7013">
              <w:rPr>
                <w:rFonts w:eastAsiaTheme="minorHAnsi"/>
                <w:szCs w:val="20"/>
                <w:lang w:val="en-US"/>
              </w:rPr>
              <w:t xml:space="preserve">, near Gateshead </w:t>
            </w:r>
            <w:r w:rsidR="0086274A">
              <w:rPr>
                <w:rFonts w:eastAsiaTheme="minorHAnsi"/>
                <w:szCs w:val="20"/>
                <w:lang w:val="en-US"/>
              </w:rPr>
              <w:t xml:space="preserve">Northern England, situated </w:t>
            </w:r>
            <w:r w:rsidR="00BD7013">
              <w:rPr>
                <w:rFonts w:eastAsiaTheme="minorHAnsi"/>
                <w:szCs w:val="20"/>
                <w:lang w:val="en-US"/>
              </w:rPr>
              <w:t>on Northern Gas Network</w:t>
            </w:r>
            <w:r w:rsidR="004F6423">
              <w:rPr>
                <w:rFonts w:eastAsiaTheme="minorHAnsi"/>
                <w:szCs w:val="20"/>
                <w:lang w:val="en-US"/>
              </w:rPr>
              <w:t>s distribution network</w:t>
            </w:r>
            <w:r w:rsidR="00BD7013">
              <w:rPr>
                <w:rFonts w:eastAsiaTheme="minorHAnsi"/>
                <w:szCs w:val="20"/>
                <w:lang w:val="en-US"/>
              </w:rPr>
              <w:t xml:space="preserve">. </w:t>
            </w:r>
          </w:p>
          <w:p w14:paraId="7BA16F9F" w14:textId="77777777" w:rsidR="0003002B" w:rsidRDefault="0003002B" w:rsidP="00B949D3">
            <w:p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</w:p>
          <w:p w14:paraId="060ACA78" w14:textId="26795535" w:rsidR="00BD7013" w:rsidRDefault="00C30A65" w:rsidP="00B949D3">
            <w:p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t>T</w:t>
            </w:r>
            <w:r w:rsidR="004F6423">
              <w:rPr>
                <w:rFonts w:eastAsiaTheme="minorHAnsi"/>
                <w:szCs w:val="20"/>
                <w:lang w:val="en-US"/>
              </w:rPr>
              <w:t xml:space="preserve">he </w:t>
            </w:r>
            <w:r w:rsidR="002A24EF">
              <w:rPr>
                <w:rFonts w:eastAsiaTheme="minorHAnsi"/>
                <w:szCs w:val="20"/>
                <w:lang w:val="en-US"/>
              </w:rPr>
              <w:t xml:space="preserve">CDSP introduced </w:t>
            </w:r>
            <w:proofErr w:type="gramStart"/>
            <w:r w:rsidR="002A24EF">
              <w:rPr>
                <w:rFonts w:eastAsiaTheme="minorHAnsi"/>
                <w:szCs w:val="20"/>
                <w:lang w:val="en-US"/>
              </w:rPr>
              <w:t>a</w:t>
            </w:r>
            <w:r w:rsidR="00DD4D44">
              <w:rPr>
                <w:rFonts w:eastAsiaTheme="minorHAnsi"/>
                <w:szCs w:val="20"/>
                <w:lang w:val="en-US"/>
              </w:rPr>
              <w:t xml:space="preserve"> number of</w:t>
            </w:r>
            <w:proofErr w:type="gramEnd"/>
            <w:r w:rsidR="00DD4D44">
              <w:rPr>
                <w:rFonts w:eastAsiaTheme="minorHAnsi"/>
                <w:szCs w:val="20"/>
                <w:lang w:val="en-US"/>
              </w:rPr>
              <w:t xml:space="preserve"> processes </w:t>
            </w:r>
            <w:r w:rsidR="002A24EF">
              <w:rPr>
                <w:rFonts w:eastAsiaTheme="minorHAnsi"/>
                <w:szCs w:val="20"/>
                <w:lang w:val="en-US"/>
              </w:rPr>
              <w:t>to support the demonstration</w:t>
            </w:r>
            <w:r w:rsidR="004F6423">
              <w:rPr>
                <w:rFonts w:eastAsiaTheme="minorHAnsi"/>
                <w:szCs w:val="20"/>
                <w:lang w:val="en-US"/>
              </w:rPr>
              <w:t>,</w:t>
            </w:r>
            <w:r w:rsidR="002A24EF">
              <w:rPr>
                <w:rFonts w:eastAsiaTheme="minorHAnsi"/>
                <w:szCs w:val="20"/>
                <w:lang w:val="en-US"/>
              </w:rPr>
              <w:t xml:space="preserve"> including:</w:t>
            </w:r>
          </w:p>
          <w:p w14:paraId="08F41C98" w14:textId="3A884D5C" w:rsidR="002A24EF" w:rsidRDefault="009E453F" w:rsidP="002A24EF">
            <w:pPr>
              <w:pStyle w:val="ListParagraph"/>
              <w:numPr>
                <w:ilvl w:val="0"/>
                <w:numId w:val="10"/>
              </w:num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 w:rsidRPr="007468E9">
              <w:rPr>
                <w:rFonts w:eastAsiaTheme="minorHAnsi"/>
                <w:b/>
                <w:szCs w:val="20"/>
                <w:lang w:val="en-US"/>
              </w:rPr>
              <w:t>Annual Quantity (</w:t>
            </w:r>
            <w:r w:rsidR="002A24EF" w:rsidRPr="007468E9">
              <w:rPr>
                <w:rFonts w:eastAsiaTheme="minorHAnsi"/>
                <w:b/>
                <w:szCs w:val="20"/>
                <w:lang w:val="en-US"/>
              </w:rPr>
              <w:t>AQ</w:t>
            </w:r>
            <w:r w:rsidRPr="007468E9">
              <w:rPr>
                <w:rFonts w:eastAsiaTheme="minorHAnsi"/>
                <w:b/>
                <w:szCs w:val="20"/>
                <w:lang w:val="en-US"/>
              </w:rPr>
              <w:t>)</w:t>
            </w:r>
            <w:r w:rsidR="002A24EF" w:rsidRPr="007468E9">
              <w:rPr>
                <w:rFonts w:eastAsiaTheme="minorHAnsi"/>
                <w:b/>
                <w:szCs w:val="20"/>
                <w:lang w:val="en-US"/>
              </w:rPr>
              <w:t xml:space="preserve"> </w:t>
            </w:r>
            <w:r w:rsidR="009D1BA2" w:rsidRPr="007468E9">
              <w:rPr>
                <w:rFonts w:eastAsiaTheme="minorHAnsi"/>
                <w:b/>
                <w:bCs/>
                <w:szCs w:val="20"/>
                <w:lang w:val="en-US"/>
              </w:rPr>
              <w:t>B</w:t>
            </w:r>
            <w:r w:rsidR="002A24EF" w:rsidRPr="007468E9">
              <w:rPr>
                <w:rFonts w:eastAsiaTheme="minorHAnsi"/>
                <w:b/>
                <w:bCs/>
                <w:szCs w:val="20"/>
                <w:lang w:val="en-US"/>
              </w:rPr>
              <w:t>ackstop</w:t>
            </w:r>
            <w:r w:rsidR="009D27FA">
              <w:rPr>
                <w:rFonts w:eastAsiaTheme="minorHAnsi"/>
                <w:szCs w:val="20"/>
                <w:lang w:val="en-US"/>
              </w:rPr>
              <w:t xml:space="preserve">: </w:t>
            </w:r>
            <w:r w:rsidR="0017001A">
              <w:rPr>
                <w:rFonts w:eastAsiaTheme="minorHAnsi"/>
                <w:szCs w:val="20"/>
                <w:lang w:val="en-US"/>
              </w:rPr>
              <w:t xml:space="preserve"> </w:t>
            </w:r>
            <w:r w:rsidR="009D27FA">
              <w:rPr>
                <w:rFonts w:eastAsiaTheme="minorHAnsi"/>
                <w:szCs w:val="20"/>
                <w:lang w:val="en-US"/>
              </w:rPr>
              <w:t>An AQ Backstop</w:t>
            </w:r>
            <w:r w:rsidR="0017001A">
              <w:rPr>
                <w:rFonts w:eastAsiaTheme="minorHAnsi"/>
                <w:szCs w:val="20"/>
                <w:lang w:val="en-US"/>
              </w:rPr>
              <w:t xml:space="preserve"> </w:t>
            </w:r>
            <w:r w:rsidR="006C4797">
              <w:rPr>
                <w:rFonts w:eastAsiaTheme="minorHAnsi"/>
                <w:szCs w:val="20"/>
                <w:lang w:val="en-US"/>
              </w:rPr>
              <w:t>was</w:t>
            </w:r>
            <w:r w:rsidR="0017001A">
              <w:rPr>
                <w:rFonts w:eastAsiaTheme="minorHAnsi"/>
                <w:szCs w:val="20"/>
                <w:lang w:val="en-US"/>
              </w:rPr>
              <w:t xml:space="preserve"> applied to each Supply Meter Point taking part in the demonstration</w:t>
            </w:r>
            <w:r w:rsidR="009D27FA">
              <w:rPr>
                <w:rFonts w:eastAsiaTheme="minorHAnsi"/>
                <w:szCs w:val="20"/>
                <w:lang w:val="en-US"/>
              </w:rPr>
              <w:t>, this was</w:t>
            </w:r>
            <w:r w:rsidR="0017001A">
              <w:rPr>
                <w:rFonts w:eastAsiaTheme="minorHAnsi"/>
                <w:szCs w:val="20"/>
                <w:lang w:val="en-US"/>
              </w:rPr>
              <w:t xml:space="preserve"> to prevent </w:t>
            </w:r>
            <w:r w:rsidR="006C4797">
              <w:rPr>
                <w:rFonts w:eastAsiaTheme="minorHAnsi"/>
                <w:szCs w:val="20"/>
                <w:lang w:val="en-US"/>
              </w:rPr>
              <w:t>overstated AQs from being calcul</w:t>
            </w:r>
            <w:r>
              <w:rPr>
                <w:rFonts w:eastAsiaTheme="minorHAnsi"/>
                <w:szCs w:val="20"/>
                <w:lang w:val="en-US"/>
              </w:rPr>
              <w:t>a</w:t>
            </w:r>
            <w:r w:rsidR="006C4797">
              <w:rPr>
                <w:rFonts w:eastAsiaTheme="minorHAnsi"/>
                <w:szCs w:val="20"/>
                <w:lang w:val="en-US"/>
              </w:rPr>
              <w:t>ted</w:t>
            </w:r>
            <w:r w:rsidR="003F44CB">
              <w:rPr>
                <w:rFonts w:eastAsiaTheme="minorHAnsi"/>
                <w:szCs w:val="20"/>
                <w:lang w:val="en-US"/>
              </w:rPr>
              <w:t xml:space="preserve"> due to the consumption of blended gas.</w:t>
            </w:r>
          </w:p>
          <w:p w14:paraId="09E10743" w14:textId="1A0CA794" w:rsidR="009E453F" w:rsidRDefault="009E453F" w:rsidP="002A24EF">
            <w:pPr>
              <w:pStyle w:val="ListParagraph"/>
              <w:numPr>
                <w:ilvl w:val="0"/>
                <w:numId w:val="10"/>
              </w:num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 w:rsidRPr="007468E9">
              <w:rPr>
                <w:rFonts w:eastAsiaTheme="minorHAnsi"/>
                <w:b/>
                <w:szCs w:val="20"/>
                <w:lang w:val="en-US"/>
              </w:rPr>
              <w:t>Network Innovation Flag</w:t>
            </w:r>
            <w:r w:rsidR="00B6702F">
              <w:rPr>
                <w:rFonts w:eastAsiaTheme="minorHAnsi"/>
                <w:szCs w:val="20"/>
                <w:lang w:val="en-US"/>
              </w:rPr>
              <w:t>: A flag</w:t>
            </w:r>
            <w:r>
              <w:rPr>
                <w:rFonts w:eastAsiaTheme="minorHAnsi"/>
                <w:szCs w:val="20"/>
                <w:lang w:val="en-US"/>
              </w:rPr>
              <w:t xml:space="preserve"> was set against each Supply Meter Point taking part in the demonstration</w:t>
            </w:r>
            <w:r w:rsidR="00B6702F">
              <w:rPr>
                <w:rFonts w:eastAsiaTheme="minorHAnsi"/>
                <w:szCs w:val="20"/>
                <w:lang w:val="en-US"/>
              </w:rPr>
              <w:t>, this was to ensure each SMP was</w:t>
            </w:r>
            <w:r>
              <w:rPr>
                <w:rFonts w:eastAsiaTheme="minorHAnsi"/>
                <w:szCs w:val="20"/>
                <w:lang w:val="en-US"/>
              </w:rPr>
              <w:t xml:space="preserve"> </w:t>
            </w:r>
            <w:r w:rsidR="00F16B6B">
              <w:rPr>
                <w:rFonts w:eastAsiaTheme="minorHAnsi"/>
                <w:szCs w:val="20"/>
                <w:lang w:val="en-US"/>
              </w:rPr>
              <w:t>identifiable in Data Enquiry Service (DES) and Data Discovery Platform (DDP)</w:t>
            </w:r>
            <w:r w:rsidR="009D1BA2">
              <w:rPr>
                <w:rFonts w:eastAsiaTheme="minorHAnsi"/>
                <w:szCs w:val="20"/>
                <w:lang w:val="en-US"/>
              </w:rPr>
              <w:t>. These values are</w:t>
            </w:r>
            <w:r w:rsidR="00F16B6B">
              <w:rPr>
                <w:rFonts w:eastAsiaTheme="minorHAnsi"/>
                <w:szCs w:val="20"/>
                <w:lang w:val="en-US"/>
              </w:rPr>
              <w:t xml:space="preserve"> as</w:t>
            </w:r>
            <w:r w:rsidR="009D1BA2">
              <w:rPr>
                <w:rFonts w:eastAsiaTheme="minorHAnsi"/>
                <w:szCs w:val="20"/>
                <w:lang w:val="en-US"/>
              </w:rPr>
              <w:t xml:space="preserve"> </w:t>
            </w:r>
            <w:proofErr w:type="gramStart"/>
            <w:r w:rsidR="009D1BA2">
              <w:rPr>
                <w:rFonts w:eastAsiaTheme="minorHAnsi"/>
                <w:szCs w:val="20"/>
                <w:lang w:val="en-US"/>
              </w:rPr>
              <w:t>follows</w:t>
            </w:r>
            <w:r w:rsidR="00F16B6B">
              <w:rPr>
                <w:rFonts w:eastAsiaTheme="minorHAnsi"/>
                <w:szCs w:val="20"/>
                <w:lang w:val="en-US"/>
              </w:rPr>
              <w:t>;</w:t>
            </w:r>
            <w:proofErr w:type="gramEnd"/>
          </w:p>
          <w:p w14:paraId="3C836B44" w14:textId="7DB0F95E" w:rsidR="001E4951" w:rsidRDefault="001E4951" w:rsidP="00483E2B">
            <w:pPr>
              <w:pStyle w:val="ListParagraph"/>
              <w:numPr>
                <w:ilvl w:val="1"/>
                <w:numId w:val="10"/>
              </w:num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 w:rsidRPr="001E4951">
              <w:rPr>
                <w:rFonts w:eastAsiaTheme="minorHAnsi"/>
                <w:szCs w:val="20"/>
                <w:lang w:val="en-US"/>
              </w:rPr>
              <w:t>Network Project Name</w:t>
            </w:r>
            <w:r>
              <w:rPr>
                <w:rFonts w:eastAsiaTheme="minorHAnsi"/>
                <w:szCs w:val="20"/>
                <w:lang w:val="en-US"/>
              </w:rPr>
              <w:t xml:space="preserve">: </w:t>
            </w:r>
            <w:r w:rsidRPr="007468E9">
              <w:rPr>
                <w:rFonts w:eastAsiaTheme="minorHAnsi"/>
                <w:b/>
                <w:szCs w:val="20"/>
                <w:lang w:val="en-US"/>
              </w:rPr>
              <w:t>NGN 20% H2 BLEND WINLATON</w:t>
            </w:r>
          </w:p>
          <w:p w14:paraId="6DCADC6F" w14:textId="788FFDE0" w:rsidR="00483E2B" w:rsidRDefault="00483E2B" w:rsidP="00483E2B">
            <w:pPr>
              <w:pStyle w:val="ListParagraph"/>
              <w:numPr>
                <w:ilvl w:val="1"/>
                <w:numId w:val="10"/>
              </w:num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lastRenderedPageBreak/>
              <w:t>Network Indicator</w:t>
            </w:r>
            <w:r w:rsidR="001E4951">
              <w:rPr>
                <w:rFonts w:eastAsiaTheme="minorHAnsi"/>
                <w:szCs w:val="20"/>
                <w:lang w:val="en-US"/>
              </w:rPr>
              <w:t>:</w:t>
            </w:r>
            <w:r w:rsidR="00932D54">
              <w:rPr>
                <w:rFonts w:eastAsiaTheme="minorHAnsi"/>
                <w:szCs w:val="20"/>
                <w:lang w:val="en-US"/>
              </w:rPr>
              <w:t xml:space="preserve"> </w:t>
            </w:r>
            <w:r w:rsidR="00932D54" w:rsidRPr="007468E9">
              <w:rPr>
                <w:rFonts w:eastAsiaTheme="minorHAnsi"/>
                <w:b/>
                <w:szCs w:val="20"/>
                <w:lang w:val="en-US"/>
              </w:rPr>
              <w:t>HYDEP2NGN</w:t>
            </w:r>
          </w:p>
          <w:p w14:paraId="1DD7B809" w14:textId="1FDD6142" w:rsidR="00932D54" w:rsidRDefault="00515991" w:rsidP="00932D54">
            <w:pPr>
              <w:pStyle w:val="ListParagraph"/>
              <w:numPr>
                <w:ilvl w:val="0"/>
                <w:numId w:val="10"/>
              </w:num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proofErr w:type="spellStart"/>
            <w:r>
              <w:rPr>
                <w:rFonts w:eastAsiaTheme="minorHAnsi"/>
                <w:szCs w:val="20"/>
                <w:lang w:val="en-US"/>
              </w:rPr>
              <w:t>HyDeploy</w:t>
            </w:r>
            <w:proofErr w:type="spellEnd"/>
            <w:r>
              <w:rPr>
                <w:rFonts w:eastAsiaTheme="minorHAnsi"/>
                <w:szCs w:val="20"/>
                <w:lang w:val="en-US"/>
              </w:rPr>
              <w:t xml:space="preserve"> Website: </w:t>
            </w:r>
            <w:r w:rsidR="00932D54">
              <w:rPr>
                <w:rFonts w:eastAsiaTheme="minorHAnsi"/>
                <w:szCs w:val="20"/>
                <w:lang w:val="en-US"/>
              </w:rPr>
              <w:t xml:space="preserve">A dedicated page on </w:t>
            </w:r>
            <w:hyperlink r:id="rId12" w:history="1">
              <w:r w:rsidR="00932D54" w:rsidRPr="008677E7">
                <w:rPr>
                  <w:rStyle w:val="Hyperlink"/>
                  <w:rFonts w:eastAsiaTheme="minorHAnsi"/>
                  <w:szCs w:val="20"/>
                  <w:lang w:val="en-US"/>
                </w:rPr>
                <w:t>Xoserve.com</w:t>
              </w:r>
            </w:hyperlink>
            <w:r w:rsidR="00932D54">
              <w:rPr>
                <w:rFonts w:eastAsiaTheme="minorHAnsi"/>
                <w:szCs w:val="20"/>
                <w:lang w:val="en-US"/>
              </w:rPr>
              <w:t xml:space="preserve"> was created for the </w:t>
            </w:r>
            <w:proofErr w:type="spellStart"/>
            <w:r w:rsidR="00932D54">
              <w:rPr>
                <w:rFonts w:eastAsiaTheme="minorHAnsi"/>
                <w:szCs w:val="20"/>
                <w:lang w:val="en-US"/>
              </w:rPr>
              <w:t>Hy</w:t>
            </w:r>
            <w:r>
              <w:rPr>
                <w:rFonts w:eastAsiaTheme="minorHAnsi"/>
                <w:szCs w:val="20"/>
                <w:lang w:val="en-US"/>
              </w:rPr>
              <w:t>D</w:t>
            </w:r>
            <w:r w:rsidR="00932D54">
              <w:rPr>
                <w:rFonts w:eastAsiaTheme="minorHAnsi"/>
                <w:szCs w:val="20"/>
                <w:lang w:val="en-US"/>
              </w:rPr>
              <w:t>eploy</w:t>
            </w:r>
            <w:proofErr w:type="spellEnd"/>
            <w:r w:rsidR="00932D54">
              <w:rPr>
                <w:rFonts w:eastAsiaTheme="minorHAnsi"/>
                <w:szCs w:val="20"/>
                <w:lang w:val="en-US"/>
              </w:rPr>
              <w:t xml:space="preserve"> projects</w:t>
            </w:r>
            <w:r>
              <w:rPr>
                <w:rFonts w:eastAsiaTheme="minorHAnsi"/>
                <w:szCs w:val="20"/>
                <w:lang w:val="en-US"/>
              </w:rPr>
              <w:t>,</w:t>
            </w:r>
            <w:r w:rsidR="00932D54">
              <w:rPr>
                <w:rFonts w:eastAsiaTheme="minorHAnsi"/>
                <w:szCs w:val="20"/>
                <w:lang w:val="en-US"/>
              </w:rPr>
              <w:t xml:space="preserve"> including information about this second phase </w:t>
            </w:r>
            <w:r w:rsidR="00B37463">
              <w:rPr>
                <w:rFonts w:eastAsiaTheme="minorHAnsi"/>
                <w:szCs w:val="20"/>
                <w:lang w:val="en-US"/>
              </w:rPr>
              <w:t xml:space="preserve">demonstration </w:t>
            </w:r>
            <w:r w:rsidR="00B93C1E">
              <w:rPr>
                <w:rFonts w:eastAsiaTheme="minorHAnsi"/>
                <w:szCs w:val="20"/>
                <w:lang w:val="en-US"/>
              </w:rPr>
              <w:t xml:space="preserve">which can be found </w:t>
            </w:r>
            <w:hyperlink r:id="rId13" w:history="1">
              <w:r w:rsidR="00B93C1E" w:rsidRPr="00B93C1E">
                <w:rPr>
                  <w:rStyle w:val="Hyperlink"/>
                  <w:rFonts w:eastAsiaTheme="minorHAnsi"/>
                  <w:szCs w:val="20"/>
                  <w:lang w:val="en-US"/>
                </w:rPr>
                <w:t>here</w:t>
              </w:r>
            </w:hyperlink>
          </w:p>
          <w:p w14:paraId="07DB2F9C" w14:textId="2DA54D6C" w:rsidR="008677E7" w:rsidRDefault="008677E7" w:rsidP="00932D54">
            <w:pPr>
              <w:pStyle w:val="ListParagraph"/>
              <w:numPr>
                <w:ilvl w:val="0"/>
                <w:numId w:val="10"/>
              </w:num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 w:rsidRPr="008677E7">
              <w:rPr>
                <w:rFonts w:eastAsiaTheme="minorHAnsi"/>
                <w:szCs w:val="20"/>
                <w:lang w:val="en-US"/>
              </w:rPr>
              <w:t>Voluntary Consumer Payments</w:t>
            </w:r>
            <w:r>
              <w:rPr>
                <w:rFonts w:eastAsiaTheme="minorHAnsi"/>
                <w:szCs w:val="20"/>
                <w:lang w:val="en-US"/>
              </w:rPr>
              <w:t xml:space="preserve"> </w:t>
            </w:r>
            <w:r w:rsidR="00515991">
              <w:rPr>
                <w:rFonts w:eastAsiaTheme="minorHAnsi"/>
                <w:szCs w:val="20"/>
                <w:lang w:val="en-US"/>
              </w:rPr>
              <w:t>(VCP):</w:t>
            </w:r>
            <w:r>
              <w:rPr>
                <w:rFonts w:eastAsiaTheme="minorHAnsi"/>
                <w:szCs w:val="20"/>
                <w:lang w:val="en-US"/>
              </w:rPr>
              <w:t xml:space="preserve"> </w:t>
            </w:r>
            <w:r w:rsidR="00515991">
              <w:rPr>
                <w:rFonts w:eastAsiaTheme="minorHAnsi"/>
                <w:szCs w:val="20"/>
                <w:lang w:val="en-US"/>
              </w:rPr>
              <w:t xml:space="preserve">VCPs </w:t>
            </w:r>
            <w:r>
              <w:rPr>
                <w:rFonts w:eastAsiaTheme="minorHAnsi"/>
                <w:szCs w:val="20"/>
                <w:lang w:val="en-US"/>
              </w:rPr>
              <w:t xml:space="preserve">were introduced, monthly, </w:t>
            </w:r>
            <w:r w:rsidR="008F5918">
              <w:rPr>
                <w:rFonts w:eastAsiaTheme="minorHAnsi"/>
                <w:szCs w:val="20"/>
                <w:lang w:val="en-US"/>
              </w:rPr>
              <w:t xml:space="preserve">to offset the </w:t>
            </w:r>
            <w:r w:rsidR="00D24F22">
              <w:rPr>
                <w:rFonts w:eastAsiaTheme="minorHAnsi"/>
                <w:szCs w:val="20"/>
                <w:lang w:val="en-US"/>
              </w:rPr>
              <w:t>expected</w:t>
            </w:r>
            <w:r w:rsidR="008F5918">
              <w:rPr>
                <w:rFonts w:eastAsiaTheme="minorHAnsi"/>
                <w:szCs w:val="20"/>
                <w:lang w:val="en-US"/>
              </w:rPr>
              <w:t xml:space="preserve"> costs of taking part in the second phase live demonstration. These </w:t>
            </w:r>
            <w:r w:rsidR="001513FB">
              <w:rPr>
                <w:rFonts w:eastAsiaTheme="minorHAnsi"/>
                <w:szCs w:val="20"/>
                <w:lang w:val="en-US"/>
              </w:rPr>
              <w:t xml:space="preserve">payments </w:t>
            </w:r>
            <w:r w:rsidR="008F5918">
              <w:rPr>
                <w:rFonts w:eastAsiaTheme="minorHAnsi"/>
                <w:szCs w:val="20"/>
                <w:lang w:val="en-US"/>
              </w:rPr>
              <w:t>were issued</w:t>
            </w:r>
            <w:r w:rsidR="001513FB">
              <w:rPr>
                <w:rFonts w:eastAsiaTheme="minorHAnsi"/>
                <w:szCs w:val="20"/>
                <w:lang w:val="en-US"/>
              </w:rPr>
              <w:t>,</w:t>
            </w:r>
            <w:r w:rsidR="008F5918">
              <w:rPr>
                <w:rFonts w:eastAsiaTheme="minorHAnsi"/>
                <w:szCs w:val="20"/>
                <w:lang w:val="en-US"/>
              </w:rPr>
              <w:t xml:space="preserve"> via CDSP, to Shippers</w:t>
            </w:r>
            <w:r w:rsidR="001513FB">
              <w:rPr>
                <w:rFonts w:eastAsiaTheme="minorHAnsi"/>
                <w:szCs w:val="20"/>
                <w:lang w:val="en-US"/>
              </w:rPr>
              <w:t xml:space="preserve"> w</w:t>
            </w:r>
            <w:r w:rsidR="008F5918">
              <w:rPr>
                <w:rFonts w:eastAsiaTheme="minorHAnsi"/>
                <w:szCs w:val="20"/>
                <w:lang w:val="en-US"/>
              </w:rPr>
              <w:t>ho in turn passed th</w:t>
            </w:r>
            <w:r w:rsidR="00722134">
              <w:rPr>
                <w:rFonts w:eastAsiaTheme="minorHAnsi"/>
                <w:szCs w:val="20"/>
                <w:lang w:val="en-US"/>
              </w:rPr>
              <w:t>ese</w:t>
            </w:r>
            <w:r w:rsidR="008F5918">
              <w:rPr>
                <w:rFonts w:eastAsiaTheme="minorHAnsi"/>
                <w:szCs w:val="20"/>
                <w:lang w:val="en-US"/>
              </w:rPr>
              <w:t xml:space="preserve"> payment</w:t>
            </w:r>
            <w:r w:rsidR="00722134">
              <w:rPr>
                <w:rFonts w:eastAsiaTheme="minorHAnsi"/>
                <w:szCs w:val="20"/>
                <w:lang w:val="en-US"/>
              </w:rPr>
              <w:t>s</w:t>
            </w:r>
            <w:r w:rsidR="008F5918">
              <w:rPr>
                <w:rFonts w:eastAsiaTheme="minorHAnsi"/>
                <w:szCs w:val="20"/>
                <w:lang w:val="en-US"/>
              </w:rPr>
              <w:t xml:space="preserve"> to Supplier</w:t>
            </w:r>
            <w:r w:rsidR="001513FB">
              <w:rPr>
                <w:rFonts w:eastAsiaTheme="minorHAnsi"/>
                <w:szCs w:val="20"/>
                <w:lang w:val="en-US"/>
              </w:rPr>
              <w:t>s</w:t>
            </w:r>
            <w:r w:rsidR="00795E6D">
              <w:rPr>
                <w:rFonts w:eastAsiaTheme="minorHAnsi"/>
                <w:szCs w:val="20"/>
                <w:lang w:val="en-US"/>
              </w:rPr>
              <w:t xml:space="preserve"> for them to provide to </w:t>
            </w:r>
            <w:r w:rsidR="00722134">
              <w:rPr>
                <w:rFonts w:eastAsiaTheme="minorHAnsi"/>
                <w:szCs w:val="20"/>
                <w:lang w:val="en-US"/>
              </w:rPr>
              <w:t xml:space="preserve">the </w:t>
            </w:r>
            <w:r w:rsidR="00795E6D">
              <w:rPr>
                <w:rFonts w:eastAsiaTheme="minorHAnsi"/>
                <w:szCs w:val="20"/>
                <w:lang w:val="en-US"/>
              </w:rPr>
              <w:t>end consumers.</w:t>
            </w:r>
          </w:p>
          <w:p w14:paraId="15A116C1" w14:textId="3997FF4D" w:rsidR="000D293F" w:rsidRDefault="00DA61F8" w:rsidP="00675AD9">
            <w:p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t>HyDeploy2</w:t>
            </w:r>
            <w:r w:rsidR="005B6FB2">
              <w:rPr>
                <w:rFonts w:eastAsiaTheme="minorHAnsi"/>
                <w:szCs w:val="20"/>
                <w:lang w:val="en-US"/>
              </w:rPr>
              <w:t xml:space="preserve"> demonstration started on the </w:t>
            </w:r>
            <w:proofErr w:type="gramStart"/>
            <w:r w:rsidR="0010789F">
              <w:rPr>
                <w:rFonts w:eastAsiaTheme="minorHAnsi"/>
                <w:szCs w:val="20"/>
                <w:lang w:val="en-US"/>
              </w:rPr>
              <w:t>4</w:t>
            </w:r>
            <w:r w:rsidR="0010789F" w:rsidRPr="0010789F">
              <w:rPr>
                <w:rFonts w:eastAsiaTheme="minorHAnsi"/>
                <w:szCs w:val="20"/>
                <w:vertAlign w:val="superscript"/>
                <w:lang w:val="en-US"/>
              </w:rPr>
              <w:t>th</w:t>
            </w:r>
            <w:proofErr w:type="gramEnd"/>
            <w:r w:rsidR="0010789F">
              <w:rPr>
                <w:rFonts w:eastAsiaTheme="minorHAnsi"/>
                <w:szCs w:val="20"/>
                <w:lang w:val="en-US"/>
              </w:rPr>
              <w:t xml:space="preserve"> August 2021 and was expected to last for 10 months.</w:t>
            </w:r>
          </w:p>
          <w:p w14:paraId="7B5AA717" w14:textId="77777777" w:rsidR="000D293F" w:rsidRDefault="000D293F" w:rsidP="00675AD9">
            <w:p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</w:p>
          <w:p w14:paraId="3431CDC9" w14:textId="0F438C3E" w:rsidR="00E47E6D" w:rsidRDefault="000D293F" w:rsidP="00675AD9">
            <w:p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XRN5515 has been raised to ensure that all the above steps for the SMPs participating </w:t>
            </w:r>
            <w:r w:rsidR="00E65BE9">
              <w:rPr>
                <w:rFonts w:eastAsiaTheme="minorHAnsi"/>
                <w:szCs w:val="20"/>
                <w:lang w:val="en-US"/>
              </w:rPr>
              <w:t xml:space="preserve">are </w:t>
            </w:r>
            <w:r w:rsidR="000F2A3F">
              <w:rPr>
                <w:rFonts w:eastAsiaTheme="minorHAnsi"/>
                <w:szCs w:val="20"/>
                <w:lang w:val="en-US"/>
              </w:rPr>
              <w:t>removed</w:t>
            </w:r>
            <w:r w:rsidR="003C25B5">
              <w:rPr>
                <w:rFonts w:eastAsiaTheme="minorHAnsi"/>
                <w:szCs w:val="20"/>
                <w:lang w:val="en-US"/>
              </w:rPr>
              <w:t xml:space="preserve"> in the Central Systems</w:t>
            </w:r>
            <w:r w:rsidR="00E65BE9">
              <w:rPr>
                <w:rFonts w:eastAsiaTheme="minorHAnsi"/>
                <w:szCs w:val="20"/>
                <w:lang w:val="en-US"/>
              </w:rPr>
              <w:t xml:space="preserve"> in line with the end of the HyDeploy</w:t>
            </w:r>
            <w:r w:rsidR="003C25B5">
              <w:rPr>
                <w:rFonts w:eastAsiaTheme="minorHAnsi"/>
                <w:szCs w:val="20"/>
                <w:lang w:val="en-US"/>
              </w:rPr>
              <w:t>2</w:t>
            </w:r>
            <w:r w:rsidR="002F780E">
              <w:rPr>
                <w:rFonts w:eastAsiaTheme="minorHAnsi"/>
                <w:szCs w:val="20"/>
                <w:lang w:val="en-US"/>
              </w:rPr>
              <w:t xml:space="preserve"> </w:t>
            </w:r>
            <w:r w:rsidR="00A14141">
              <w:rPr>
                <w:rFonts w:eastAsiaTheme="minorHAnsi"/>
                <w:szCs w:val="20"/>
                <w:lang w:val="en-US"/>
              </w:rPr>
              <w:t>demonstration</w:t>
            </w:r>
            <w:r w:rsidR="00E47E6D">
              <w:rPr>
                <w:rFonts w:eastAsiaTheme="minorHAnsi"/>
                <w:szCs w:val="20"/>
                <w:lang w:val="en-US"/>
              </w:rPr>
              <w:t xml:space="preserve">. </w:t>
            </w:r>
          </w:p>
          <w:p w14:paraId="0B0D2D9E" w14:textId="77777777" w:rsidR="00E47E6D" w:rsidRDefault="00E47E6D" w:rsidP="00675AD9">
            <w:p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</w:p>
          <w:p w14:paraId="41CB4B75" w14:textId="17C6867C" w:rsidR="00D17F13" w:rsidRPr="00B949D3" w:rsidRDefault="00E47E6D" w:rsidP="00675AD9">
            <w:p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Link to the Change Proposal can be found </w:t>
            </w:r>
            <w:hyperlink r:id="rId14" w:history="1">
              <w:r w:rsidRPr="00B17A02">
                <w:rPr>
                  <w:rStyle w:val="Hyperlink"/>
                  <w:rFonts w:eastAsiaTheme="minorHAnsi"/>
                  <w:szCs w:val="20"/>
                  <w:lang w:val="en-US"/>
                </w:rPr>
                <w:t>here</w:t>
              </w:r>
            </w:hyperlink>
            <w:r>
              <w:rPr>
                <w:rFonts w:eastAsiaTheme="minorHAnsi"/>
                <w:szCs w:val="20"/>
                <w:lang w:val="en-US"/>
              </w:rPr>
              <w:t xml:space="preserve">. </w:t>
            </w:r>
          </w:p>
        </w:tc>
      </w:tr>
    </w:tbl>
    <w:p w14:paraId="2D83E96F" w14:textId="4FF1571E" w:rsidR="00550D2B" w:rsidRDefault="00B93E89">
      <w:pPr>
        <w:pStyle w:val="Heading1"/>
      </w:pPr>
      <w:r>
        <w:lastRenderedPageBreak/>
        <w:t>Change Impact Assessment Dashboard (UK Link)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7240FD" w14:paraId="2206680F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89F090A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Functional: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A8393" w14:textId="10699817" w:rsidR="007240FD" w:rsidRPr="005C3FFF" w:rsidRDefault="00FE5B2B" w:rsidP="007240FD">
            <w:pPr>
              <w:rPr>
                <w:rFonts w:cs="Arial"/>
              </w:rPr>
            </w:pPr>
            <w:r w:rsidRPr="00FE5B2B">
              <w:rPr>
                <w:rFonts w:cs="Arial"/>
              </w:rPr>
              <w:t>Supply Point Administration (SPA)</w:t>
            </w:r>
            <w:r w:rsidR="00A64B8D">
              <w:rPr>
                <w:rFonts w:cs="Arial"/>
              </w:rPr>
              <w:t>, Invoicing</w:t>
            </w:r>
          </w:p>
        </w:tc>
      </w:tr>
      <w:tr w:rsidR="007240FD" w14:paraId="48F45917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AD2D021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Non-Functional: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7632C" w14:textId="4E902EA4" w:rsidR="007240FD" w:rsidRPr="005C3FFF" w:rsidRDefault="007240FD" w:rsidP="007240FD">
            <w:pPr>
              <w:rPr>
                <w:rFonts w:cs="Arial"/>
              </w:rPr>
            </w:pPr>
            <w:r w:rsidRPr="005C3FFF">
              <w:rPr>
                <w:rFonts w:cs="Arial"/>
              </w:rPr>
              <w:t>None</w:t>
            </w:r>
          </w:p>
        </w:tc>
      </w:tr>
      <w:tr w:rsidR="007240FD" w14:paraId="4A275524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0A937B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Application: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C480" w14:textId="65748AE8" w:rsidR="007240FD" w:rsidRPr="005C3FFF" w:rsidRDefault="00C71185" w:rsidP="00DD39A4">
            <w:pPr>
              <w:rPr>
                <w:rFonts w:cs="Arial"/>
                <w:highlight w:val="yellow"/>
                <w:shd w:val="clear" w:color="auto" w:fill="FFFF00"/>
              </w:rPr>
            </w:pPr>
            <w:r>
              <w:rPr>
                <w:rFonts w:cs="Arial"/>
              </w:rPr>
              <w:t>SAP ISU, Xoserve</w:t>
            </w:r>
            <w:r w:rsidR="0039446A">
              <w:rPr>
                <w:rFonts w:cs="Arial"/>
              </w:rPr>
              <w:t xml:space="preserve"> Website (Xoserve.com)</w:t>
            </w:r>
            <w:r w:rsidR="0079297E">
              <w:rPr>
                <w:rFonts w:cs="Arial"/>
              </w:rPr>
              <w:t>,</w:t>
            </w:r>
            <w:r w:rsidR="0039446A">
              <w:rPr>
                <w:rFonts w:cs="Arial"/>
              </w:rPr>
              <w:t xml:space="preserve"> </w:t>
            </w:r>
            <w:r w:rsidR="0079297E">
              <w:rPr>
                <w:rFonts w:cs="Arial"/>
              </w:rPr>
              <w:t>SAP BW</w:t>
            </w:r>
          </w:p>
        </w:tc>
      </w:tr>
      <w:tr w:rsidR="007240FD" w14:paraId="6002E832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FA1C9E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User(s):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1BC" w14:textId="6B46FF71" w:rsidR="007240FD" w:rsidRPr="00670873" w:rsidRDefault="00F16AF6" w:rsidP="007240FD">
            <w:pPr>
              <w:rPr>
                <w:rFonts w:cs="Arial"/>
              </w:rPr>
            </w:pPr>
            <w:r>
              <w:rPr>
                <w:rFonts w:cs="Arial"/>
              </w:rPr>
              <w:t>Shipper</w:t>
            </w:r>
            <w:r w:rsidR="00EB3910">
              <w:rPr>
                <w:rFonts w:cs="Arial"/>
              </w:rPr>
              <w:t xml:space="preserve"> Users</w:t>
            </w:r>
          </w:p>
        </w:tc>
      </w:tr>
      <w:tr w:rsidR="007240FD" w14:paraId="2C8295AE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A92AA44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Documentation: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E652" w14:textId="7311DE0A" w:rsidR="007240FD" w:rsidRPr="005C3FFF" w:rsidRDefault="00EB3910" w:rsidP="007240FD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7240FD" w14:paraId="7502A01C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8B50F67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Other: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9811" w14:textId="1352CB7B" w:rsidR="007240FD" w:rsidRPr="005C3FFF" w:rsidRDefault="007240FD" w:rsidP="007240FD">
            <w:pPr>
              <w:rPr>
                <w:rFonts w:cs="Arial"/>
              </w:rPr>
            </w:pPr>
            <w:r w:rsidRPr="005C3FFF">
              <w:rPr>
                <w:rFonts w:cs="Arial"/>
              </w:rPr>
              <w:t>None</w:t>
            </w:r>
          </w:p>
        </w:tc>
      </w:tr>
    </w:tbl>
    <w:p w14:paraId="00C54D82" w14:textId="77777777" w:rsidR="00550D2B" w:rsidRDefault="00550D2B">
      <w:pPr>
        <w:spacing w:after="0"/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898"/>
        <w:gridCol w:w="2269"/>
        <w:gridCol w:w="1842"/>
        <w:gridCol w:w="2074"/>
      </w:tblGrid>
      <w:tr w:rsidR="00550D2B" w14:paraId="7457F718" w14:textId="77777777">
        <w:trPr>
          <w:trHeight w:val="403"/>
        </w:trPr>
        <w:tc>
          <w:tcPr>
            <w:tcW w:w="5000" w:type="pct"/>
            <w:gridSpan w:val="5"/>
            <w:shd w:val="clear" w:color="auto" w:fill="B3EDFB"/>
            <w:vAlign w:val="center"/>
          </w:tcPr>
          <w:p w14:paraId="2C3B271B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Files</w:t>
            </w:r>
          </w:p>
        </w:tc>
      </w:tr>
      <w:tr w:rsidR="00550D2B" w14:paraId="42E331F6" w14:textId="77777777">
        <w:trPr>
          <w:trHeight w:val="403"/>
        </w:trPr>
        <w:tc>
          <w:tcPr>
            <w:tcW w:w="533" w:type="pct"/>
            <w:shd w:val="clear" w:color="auto" w:fill="B3EDFB"/>
            <w:vAlign w:val="center"/>
          </w:tcPr>
          <w:p w14:paraId="6DAF5993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File</w:t>
            </w:r>
          </w:p>
        </w:tc>
        <w:tc>
          <w:tcPr>
            <w:tcW w:w="1049" w:type="pct"/>
            <w:shd w:val="clear" w:color="auto" w:fill="B3EDFB"/>
            <w:vAlign w:val="center"/>
          </w:tcPr>
          <w:p w14:paraId="7B0C5CC0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Parent Record</w:t>
            </w:r>
          </w:p>
        </w:tc>
        <w:tc>
          <w:tcPr>
            <w:tcW w:w="1254" w:type="pct"/>
            <w:shd w:val="clear" w:color="auto" w:fill="B3EDFB"/>
            <w:vAlign w:val="center"/>
          </w:tcPr>
          <w:p w14:paraId="244F37CC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Record</w:t>
            </w:r>
          </w:p>
        </w:tc>
        <w:tc>
          <w:tcPr>
            <w:tcW w:w="1018" w:type="pct"/>
            <w:shd w:val="clear" w:color="auto" w:fill="B3EDFB"/>
            <w:vAlign w:val="center"/>
          </w:tcPr>
          <w:p w14:paraId="0E1C654E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Data Attribute</w:t>
            </w:r>
          </w:p>
        </w:tc>
        <w:tc>
          <w:tcPr>
            <w:tcW w:w="1146" w:type="pct"/>
            <w:shd w:val="clear" w:color="auto" w:fill="B3EDFB"/>
            <w:vAlign w:val="center"/>
          </w:tcPr>
          <w:p w14:paraId="72670CCB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Hierarchy or Format</w:t>
            </w:r>
          </w:p>
          <w:p w14:paraId="7662AF12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Agreed</w:t>
            </w:r>
          </w:p>
        </w:tc>
      </w:tr>
      <w:tr w:rsidR="00234D19" w14:paraId="2D7996AB" w14:textId="77777777" w:rsidTr="002A476F">
        <w:trPr>
          <w:trHeight w:val="403"/>
        </w:trPr>
        <w:tc>
          <w:tcPr>
            <w:tcW w:w="533" w:type="pct"/>
            <w:shd w:val="clear" w:color="auto" w:fill="FFFFFF"/>
            <w:vAlign w:val="center"/>
          </w:tcPr>
          <w:p w14:paraId="09A6ED39" w14:textId="0F705A4F" w:rsidR="00234D19" w:rsidRDefault="00FB41E8" w:rsidP="00234D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049" w:type="pct"/>
            <w:shd w:val="clear" w:color="auto" w:fill="FFFFFF"/>
            <w:vAlign w:val="center"/>
          </w:tcPr>
          <w:p w14:paraId="63E76724" w14:textId="3EDACC5F" w:rsidR="00234D19" w:rsidRDefault="00FB41E8" w:rsidP="00234D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254" w:type="pct"/>
            <w:shd w:val="clear" w:color="auto" w:fill="FFFFFF"/>
            <w:vAlign w:val="center"/>
          </w:tcPr>
          <w:p w14:paraId="3F6CBC33" w14:textId="68D473AF" w:rsidR="00234D19" w:rsidRPr="007F6F88" w:rsidRDefault="00FB41E8" w:rsidP="00234D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018" w:type="pct"/>
            <w:shd w:val="clear" w:color="auto" w:fill="FFFFFF"/>
            <w:vAlign w:val="center"/>
          </w:tcPr>
          <w:p w14:paraId="497CCE7D" w14:textId="17DB93E2" w:rsidR="00234D19" w:rsidRDefault="00FB41E8" w:rsidP="00234D1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none</w:t>
            </w:r>
          </w:p>
        </w:tc>
        <w:tc>
          <w:tcPr>
            <w:tcW w:w="1146" w:type="pct"/>
            <w:shd w:val="clear" w:color="auto" w:fill="FFFFFF"/>
            <w:vAlign w:val="center"/>
          </w:tcPr>
          <w:p w14:paraId="540A62B5" w14:textId="346EE875" w:rsidR="00234D19" w:rsidRPr="000F6658" w:rsidRDefault="00FB41E8" w:rsidP="002A476F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none</w:t>
            </w:r>
          </w:p>
        </w:tc>
      </w:tr>
    </w:tbl>
    <w:p w14:paraId="5904F472" w14:textId="2EDB255A" w:rsidR="00550D2B" w:rsidRDefault="00B93E89">
      <w:pPr>
        <w:pStyle w:val="Heading1"/>
      </w:pPr>
      <w:r>
        <w:t>Change Design Description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50D2B" w14:paraId="37213341" w14:textId="77777777" w:rsidTr="7C8BA6D6">
        <w:trPr>
          <w:trHeight w:val="841"/>
        </w:trPr>
        <w:tc>
          <w:tcPr>
            <w:tcW w:w="0" w:type="auto"/>
          </w:tcPr>
          <w:p w14:paraId="086275DD" w14:textId="4F6CFAC1" w:rsidR="009E1D09" w:rsidRDefault="007F560F" w:rsidP="004268DE">
            <w:p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48171F">
              <w:rPr>
                <w:rFonts w:eastAsiaTheme="minorHAnsi"/>
                <w:szCs w:val="20"/>
                <w:lang w:val="en-US"/>
              </w:rPr>
              <w:t>HyDeploy2 (second phase) live demonstration</w:t>
            </w:r>
            <w:r>
              <w:rPr>
                <w:rFonts w:cs="Arial"/>
              </w:rPr>
              <w:t xml:space="preserve"> comes to an end on 30 June 2022</w:t>
            </w:r>
            <w:r w:rsidR="00E65657">
              <w:rPr>
                <w:rFonts w:cs="Arial"/>
              </w:rPr>
              <w:t xml:space="preserve"> when Supply Meter Points will no longer receive a blend of natural gas and </w:t>
            </w:r>
            <w:proofErr w:type="gramStart"/>
            <w:r w:rsidR="00E65657">
              <w:rPr>
                <w:rFonts w:cs="Arial"/>
              </w:rPr>
              <w:t>hyd</w:t>
            </w:r>
            <w:r w:rsidR="00675AD9">
              <w:rPr>
                <w:rFonts w:cs="Arial"/>
              </w:rPr>
              <w:t>ro</w:t>
            </w:r>
            <w:r w:rsidR="00E65657">
              <w:rPr>
                <w:rFonts w:cs="Arial"/>
              </w:rPr>
              <w:t>gen</w:t>
            </w:r>
            <w:r w:rsidR="000D771F">
              <w:rPr>
                <w:rFonts w:cs="Arial"/>
              </w:rPr>
              <w:t>, but</w:t>
            </w:r>
            <w:proofErr w:type="gramEnd"/>
            <w:r w:rsidR="000D771F">
              <w:rPr>
                <w:rFonts w:cs="Arial"/>
              </w:rPr>
              <w:t xml:space="preserve"> will once again flow 100% natural gas.</w:t>
            </w:r>
          </w:p>
          <w:p w14:paraId="56396EE5" w14:textId="77777777" w:rsidR="009E1D09" w:rsidRDefault="009E1D09" w:rsidP="004268DE">
            <w:pPr>
              <w:rPr>
                <w:rFonts w:cs="Arial"/>
              </w:rPr>
            </w:pPr>
          </w:p>
          <w:p w14:paraId="0A5F72B0" w14:textId="145432A3" w:rsidR="00CD6232" w:rsidRDefault="001D54CD" w:rsidP="004268DE">
            <w:pPr>
              <w:rPr>
                <w:rFonts w:cs="Arial"/>
              </w:rPr>
            </w:pPr>
            <w:r>
              <w:rPr>
                <w:rFonts w:cs="Arial"/>
              </w:rPr>
              <w:t xml:space="preserve">To support the end of the demonstration the </w:t>
            </w:r>
            <w:r w:rsidR="000D771F">
              <w:rPr>
                <w:rFonts w:cs="Arial"/>
              </w:rPr>
              <w:t>CDSP will</w:t>
            </w:r>
            <w:r>
              <w:rPr>
                <w:rFonts w:cs="Arial"/>
              </w:rPr>
              <w:t xml:space="preserve"> </w:t>
            </w:r>
            <w:r w:rsidR="0085521B">
              <w:rPr>
                <w:rFonts w:cs="Arial"/>
              </w:rPr>
              <w:t xml:space="preserve">carry out the </w:t>
            </w:r>
            <w:r w:rsidR="00CD6232">
              <w:rPr>
                <w:rFonts w:cs="Arial"/>
              </w:rPr>
              <w:t xml:space="preserve">following </w:t>
            </w:r>
            <w:r w:rsidR="0085521B">
              <w:rPr>
                <w:rFonts w:cs="Arial"/>
              </w:rPr>
              <w:t>activities</w:t>
            </w:r>
            <w:r w:rsidR="00CD6232">
              <w:rPr>
                <w:rFonts w:cs="Arial"/>
              </w:rPr>
              <w:t>:</w:t>
            </w:r>
          </w:p>
          <w:p w14:paraId="5D82873E" w14:textId="1F03EE2F" w:rsidR="00CD6232" w:rsidRDefault="00CD6232" w:rsidP="004268DE">
            <w:pPr>
              <w:rPr>
                <w:rFonts w:cs="Arial"/>
              </w:rPr>
            </w:pPr>
          </w:p>
          <w:p w14:paraId="3E58D92D" w14:textId="551FD1D0" w:rsidR="003E49A6" w:rsidRPr="007468E9" w:rsidRDefault="003E49A6" w:rsidP="003E49A6">
            <w:pPr>
              <w:rPr>
                <w:rFonts w:cs="Arial"/>
                <w:b/>
                <w:bCs/>
                <w:u w:val="single"/>
              </w:rPr>
            </w:pPr>
            <w:r w:rsidRPr="007468E9">
              <w:rPr>
                <w:rFonts w:cs="Arial"/>
                <w:b/>
                <w:bCs/>
                <w:u w:val="single"/>
              </w:rPr>
              <w:t>AQ Backstop:</w:t>
            </w:r>
          </w:p>
          <w:p w14:paraId="71906E3C" w14:textId="22A8B5C6" w:rsidR="003E49A6" w:rsidRDefault="003E49A6" w:rsidP="003E49A6">
            <w:pPr>
              <w:rPr>
                <w:rFonts w:cs="Arial"/>
              </w:rPr>
            </w:pPr>
            <w:r>
              <w:rPr>
                <w:rFonts w:cs="Arial"/>
              </w:rPr>
              <w:t>A further AQ Backstop will be set within UK Link with an effective date of 01/07/</w:t>
            </w:r>
            <w:r w:rsidR="004B7682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22. This will prevent any </w:t>
            </w:r>
            <w:r w:rsidR="004D3195">
              <w:rPr>
                <w:rFonts w:cs="Arial"/>
              </w:rPr>
              <w:t xml:space="preserve">potentially </w:t>
            </w:r>
            <w:r>
              <w:rPr>
                <w:rFonts w:cs="Arial"/>
              </w:rPr>
              <w:t xml:space="preserve">overstated consumption, recorded whilst </w:t>
            </w:r>
            <w:r w:rsidR="00BA19B7">
              <w:rPr>
                <w:rFonts w:cs="Arial"/>
              </w:rPr>
              <w:t>within</w:t>
            </w:r>
            <w:r>
              <w:rPr>
                <w:rFonts w:cs="Arial"/>
              </w:rPr>
              <w:t xml:space="preserve"> the demonstration, from being used to calculate any future AQs.</w:t>
            </w:r>
            <w:r w:rsidR="00BA19B7">
              <w:rPr>
                <w:rFonts w:cs="Arial"/>
              </w:rPr>
              <w:t xml:space="preserve"> Only reads submitted post 01</w:t>
            </w:r>
            <w:r w:rsidR="00325553">
              <w:rPr>
                <w:rFonts w:cs="Arial"/>
              </w:rPr>
              <w:t>/07/2022 will be used in the rolling AQ Calculation moving forward for the</w:t>
            </w:r>
            <w:r w:rsidR="00634F25">
              <w:rPr>
                <w:rFonts w:cs="Arial"/>
              </w:rPr>
              <w:t>se</w:t>
            </w:r>
            <w:r w:rsidR="00325553">
              <w:rPr>
                <w:rFonts w:cs="Arial"/>
              </w:rPr>
              <w:t xml:space="preserve"> </w:t>
            </w:r>
            <w:r w:rsidR="00634F25">
              <w:rPr>
                <w:rFonts w:cs="Arial"/>
              </w:rPr>
              <w:t xml:space="preserve">SMPs. </w:t>
            </w:r>
          </w:p>
          <w:p w14:paraId="4CE1DA4C" w14:textId="77777777" w:rsidR="003E49A6" w:rsidRDefault="003E49A6" w:rsidP="003E49A6">
            <w:pPr>
              <w:rPr>
                <w:rFonts w:cs="Arial"/>
              </w:rPr>
            </w:pPr>
          </w:p>
          <w:p w14:paraId="5B413D23" w14:textId="45AA55E9" w:rsidR="000A6454" w:rsidRDefault="003E49A6" w:rsidP="003E49A6">
            <w:pPr>
              <w:rPr>
                <w:rFonts w:cs="Arial"/>
              </w:rPr>
            </w:pPr>
            <w:r>
              <w:rPr>
                <w:rFonts w:cs="Arial"/>
              </w:rPr>
              <w:t>For completeness</w:t>
            </w:r>
            <w:r w:rsidR="004D3195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 AQ </w:t>
            </w:r>
            <w:r w:rsidR="004D3195">
              <w:rPr>
                <w:rFonts w:cs="Arial"/>
              </w:rPr>
              <w:t>B</w:t>
            </w:r>
            <w:r>
              <w:rPr>
                <w:rFonts w:cs="Arial"/>
              </w:rPr>
              <w:t>ackstop prevents an AQ from being calculated</w:t>
            </w:r>
            <w:r w:rsidR="004D3195">
              <w:rPr>
                <w:rFonts w:cs="Arial"/>
              </w:rPr>
              <w:t xml:space="preserve"> at a SMP</w:t>
            </w:r>
            <w:r>
              <w:rPr>
                <w:rFonts w:cs="Arial"/>
              </w:rPr>
              <w:t xml:space="preserve"> for a minimum of 9 months.</w:t>
            </w:r>
          </w:p>
          <w:p w14:paraId="7355D874" w14:textId="77777777" w:rsidR="000A6454" w:rsidRDefault="000A6454" w:rsidP="003E49A6">
            <w:pPr>
              <w:rPr>
                <w:rFonts w:cs="Arial"/>
              </w:rPr>
            </w:pPr>
          </w:p>
          <w:p w14:paraId="0F808209" w14:textId="5E8CD75D" w:rsidR="003E49A6" w:rsidRDefault="00F30234" w:rsidP="003E49A6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note, </w:t>
            </w:r>
            <w:r w:rsidR="002F5E77">
              <w:rPr>
                <w:rFonts w:cs="Arial"/>
              </w:rPr>
              <w:t>Shippers should</w:t>
            </w:r>
            <w:r>
              <w:rPr>
                <w:rFonts w:cs="Arial"/>
              </w:rPr>
              <w:t>, for the</w:t>
            </w:r>
            <w:r w:rsidR="00634F25">
              <w:rPr>
                <w:rFonts w:cs="Arial"/>
              </w:rPr>
              <w:t>se</w:t>
            </w:r>
            <w:r>
              <w:rPr>
                <w:rFonts w:cs="Arial"/>
              </w:rPr>
              <w:t xml:space="preserve"> </w:t>
            </w:r>
            <w:r w:rsidR="004D3195">
              <w:rPr>
                <w:rFonts w:cs="Arial"/>
              </w:rPr>
              <w:t>SMPs,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still</w:t>
            </w:r>
            <w:r w:rsidR="000A6454">
              <w:rPr>
                <w:rFonts w:cs="Arial"/>
              </w:rPr>
              <w:t xml:space="preserve"> continue</w:t>
            </w:r>
            <w:proofErr w:type="gramEnd"/>
            <w:r w:rsidR="000A6454">
              <w:rPr>
                <w:rFonts w:cs="Arial"/>
              </w:rPr>
              <w:t xml:space="preserve"> to</w:t>
            </w:r>
            <w:r w:rsidR="002F5E77">
              <w:rPr>
                <w:rFonts w:cs="Arial"/>
              </w:rPr>
              <w:t xml:space="preserve"> submit reads to the CDSP </w:t>
            </w:r>
            <w:r w:rsidR="00CF70F8">
              <w:rPr>
                <w:rFonts w:cs="Arial"/>
              </w:rPr>
              <w:t>as per UNC obligations</w:t>
            </w:r>
            <w:r>
              <w:rPr>
                <w:rFonts w:cs="Arial"/>
              </w:rPr>
              <w:t>.</w:t>
            </w:r>
            <w:r w:rsidR="00634F25">
              <w:rPr>
                <w:rFonts w:cs="Arial"/>
              </w:rPr>
              <w:t xml:space="preserve"> </w:t>
            </w:r>
          </w:p>
          <w:p w14:paraId="03CAAD5D" w14:textId="77777777" w:rsidR="003E49A6" w:rsidRDefault="003E49A6" w:rsidP="004268DE">
            <w:pPr>
              <w:rPr>
                <w:rFonts w:cs="Arial"/>
              </w:rPr>
            </w:pPr>
          </w:p>
          <w:p w14:paraId="14E55E21" w14:textId="77777777" w:rsidR="003E49A6" w:rsidRDefault="003E49A6" w:rsidP="004268DE">
            <w:pPr>
              <w:rPr>
                <w:rFonts w:cs="Arial"/>
              </w:rPr>
            </w:pPr>
          </w:p>
          <w:p w14:paraId="3F739FA3" w14:textId="02A1AA1F" w:rsidR="00CD6232" w:rsidRPr="007468E9" w:rsidRDefault="00CD6232" w:rsidP="004268DE">
            <w:pPr>
              <w:rPr>
                <w:rFonts w:cs="Arial"/>
                <w:b/>
                <w:u w:val="single"/>
              </w:rPr>
            </w:pPr>
            <w:r w:rsidRPr="007468E9">
              <w:rPr>
                <w:rFonts w:cs="Arial"/>
                <w:b/>
                <w:u w:val="single"/>
              </w:rPr>
              <w:t xml:space="preserve">Network Innovation </w:t>
            </w:r>
            <w:r w:rsidR="00F41337" w:rsidRPr="007468E9">
              <w:rPr>
                <w:rFonts w:cs="Arial"/>
                <w:b/>
                <w:bCs/>
                <w:u w:val="single"/>
              </w:rPr>
              <w:t xml:space="preserve">Flag </w:t>
            </w:r>
          </w:p>
          <w:p w14:paraId="388D985B" w14:textId="62EA6A74" w:rsidR="006A384E" w:rsidRDefault="0066685F" w:rsidP="004268DE">
            <w:pPr>
              <w:rPr>
                <w:rFonts w:cs="Arial"/>
              </w:rPr>
            </w:pPr>
            <w:r>
              <w:rPr>
                <w:rFonts w:cs="Arial"/>
              </w:rPr>
              <w:t>For the</w:t>
            </w:r>
            <w:r w:rsidR="00401D54">
              <w:rPr>
                <w:rFonts w:cs="Arial"/>
              </w:rPr>
              <w:t xml:space="preserve"> Network Innovation </w:t>
            </w:r>
            <w:r>
              <w:rPr>
                <w:rFonts w:cs="Arial"/>
              </w:rPr>
              <w:t>Flag, the</w:t>
            </w:r>
            <w:r w:rsidR="00401D54">
              <w:rPr>
                <w:rFonts w:cs="Arial"/>
              </w:rPr>
              <w:t xml:space="preserve"> Project details </w:t>
            </w:r>
            <w:r w:rsidR="00B03712">
              <w:rPr>
                <w:rFonts w:cs="Arial"/>
              </w:rPr>
              <w:t>will have</w:t>
            </w:r>
            <w:r w:rsidR="00401D54">
              <w:rPr>
                <w:rFonts w:cs="Arial"/>
              </w:rPr>
              <w:t xml:space="preserve"> the Ne</w:t>
            </w:r>
            <w:r w:rsidR="00605A6E">
              <w:rPr>
                <w:rFonts w:cs="Arial"/>
              </w:rPr>
              <w:t xml:space="preserve">twork End Date set to </w:t>
            </w:r>
            <w:r w:rsidR="00401D54">
              <w:rPr>
                <w:rFonts w:cs="Arial"/>
              </w:rPr>
              <w:t>30</w:t>
            </w:r>
            <w:r w:rsidR="0028414B">
              <w:rPr>
                <w:rFonts w:cs="Arial"/>
              </w:rPr>
              <w:t>/06/</w:t>
            </w:r>
            <w:r w:rsidR="00F41337">
              <w:rPr>
                <w:rFonts w:cs="Arial"/>
              </w:rPr>
              <w:t>20</w:t>
            </w:r>
            <w:r w:rsidR="0028414B">
              <w:rPr>
                <w:rFonts w:cs="Arial"/>
              </w:rPr>
              <w:t>22</w:t>
            </w:r>
            <w:r w:rsidR="00B03712">
              <w:rPr>
                <w:rFonts w:cs="Arial"/>
              </w:rPr>
              <w:t>. This is</w:t>
            </w:r>
            <w:r w:rsidR="006A384E">
              <w:rPr>
                <w:rFonts w:cs="Arial"/>
              </w:rPr>
              <w:t xml:space="preserve"> to allow </w:t>
            </w:r>
            <w:r w:rsidR="00B03712">
              <w:rPr>
                <w:rFonts w:cs="Arial"/>
              </w:rPr>
              <w:t xml:space="preserve">system </w:t>
            </w:r>
            <w:r w:rsidR="006A384E">
              <w:rPr>
                <w:rFonts w:cs="Arial"/>
              </w:rPr>
              <w:t>users to identify that the demonstration has ended</w:t>
            </w:r>
            <w:r w:rsidR="0028414B">
              <w:rPr>
                <w:rFonts w:cs="Arial"/>
              </w:rPr>
              <w:t>.</w:t>
            </w:r>
          </w:p>
          <w:p w14:paraId="36B819F9" w14:textId="77777777" w:rsidR="006A384E" w:rsidRDefault="006A384E" w:rsidP="004268DE">
            <w:pPr>
              <w:rPr>
                <w:rFonts w:cs="Arial"/>
              </w:rPr>
            </w:pPr>
          </w:p>
          <w:p w14:paraId="4D249FC7" w14:textId="10C3EBB9" w:rsidR="003A0F73" w:rsidRDefault="006A384E" w:rsidP="004268DE">
            <w:pPr>
              <w:rPr>
                <w:rFonts w:cs="Arial"/>
              </w:rPr>
            </w:pPr>
            <w:r>
              <w:rPr>
                <w:rFonts w:cs="Arial"/>
              </w:rPr>
              <w:t>For awareness t</w:t>
            </w:r>
            <w:r w:rsidR="00AB6BAD">
              <w:rPr>
                <w:rFonts w:cs="Arial"/>
              </w:rPr>
              <w:t xml:space="preserve">he full project details will be </w:t>
            </w:r>
            <w:r>
              <w:rPr>
                <w:rFonts w:cs="Arial"/>
              </w:rPr>
              <w:t xml:space="preserve">available and </w:t>
            </w:r>
            <w:r w:rsidR="00AB6BAD">
              <w:rPr>
                <w:rFonts w:cs="Arial"/>
              </w:rPr>
              <w:t>shown as</w:t>
            </w:r>
            <w:r>
              <w:rPr>
                <w:rFonts w:cs="Arial"/>
              </w:rPr>
              <w:t>:</w:t>
            </w:r>
          </w:p>
          <w:p w14:paraId="2B9EDE9E" w14:textId="77777777" w:rsidR="00AB6BAD" w:rsidRDefault="00AB6BAD" w:rsidP="00AB6BAD">
            <w:pPr>
              <w:pStyle w:val="ListParagraph"/>
              <w:numPr>
                <w:ilvl w:val="1"/>
                <w:numId w:val="10"/>
              </w:num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 w:rsidRPr="001E4951">
              <w:rPr>
                <w:rFonts w:eastAsiaTheme="minorHAnsi"/>
                <w:szCs w:val="20"/>
                <w:lang w:val="en-US"/>
              </w:rPr>
              <w:t>Network Project Name</w:t>
            </w:r>
            <w:r>
              <w:rPr>
                <w:rFonts w:eastAsiaTheme="minorHAnsi"/>
                <w:szCs w:val="20"/>
                <w:lang w:val="en-US"/>
              </w:rPr>
              <w:t xml:space="preserve">: </w:t>
            </w:r>
            <w:r w:rsidRPr="007468E9">
              <w:rPr>
                <w:rFonts w:eastAsiaTheme="minorHAnsi"/>
                <w:b/>
                <w:szCs w:val="20"/>
                <w:lang w:val="en-US"/>
              </w:rPr>
              <w:t>NGN 20% H2 BLEND WINLATON</w:t>
            </w:r>
          </w:p>
          <w:p w14:paraId="08CF20F4" w14:textId="77777777" w:rsidR="00AB6BAD" w:rsidRDefault="00AB6BAD" w:rsidP="00AB6BAD">
            <w:pPr>
              <w:pStyle w:val="ListParagraph"/>
              <w:numPr>
                <w:ilvl w:val="1"/>
                <w:numId w:val="10"/>
              </w:num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Network Indicator: </w:t>
            </w:r>
            <w:r w:rsidRPr="007468E9">
              <w:rPr>
                <w:rFonts w:eastAsiaTheme="minorHAnsi"/>
                <w:b/>
                <w:szCs w:val="20"/>
                <w:lang w:val="en-US"/>
              </w:rPr>
              <w:t>HYDEP2NGN</w:t>
            </w:r>
          </w:p>
          <w:p w14:paraId="0554D14A" w14:textId="1B3AC162" w:rsidR="00AB6BAD" w:rsidRDefault="00AB6BAD" w:rsidP="00AB6BAD">
            <w:pPr>
              <w:pStyle w:val="ListParagraph"/>
              <w:numPr>
                <w:ilvl w:val="1"/>
                <w:numId w:val="10"/>
              </w:numPr>
              <w:spacing w:after="92" w:line="216" w:lineRule="auto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Network Start Date: </w:t>
            </w:r>
            <w:r w:rsidRPr="007468E9">
              <w:rPr>
                <w:rFonts w:eastAsiaTheme="minorHAnsi"/>
                <w:b/>
                <w:szCs w:val="20"/>
                <w:lang w:val="en-US"/>
              </w:rPr>
              <w:t>13/08/</w:t>
            </w:r>
            <w:r w:rsidR="00B03712" w:rsidRPr="007468E9">
              <w:rPr>
                <w:rFonts w:eastAsiaTheme="minorHAnsi"/>
                <w:b/>
                <w:bCs/>
                <w:szCs w:val="20"/>
                <w:lang w:val="en-US"/>
              </w:rPr>
              <w:t>20</w:t>
            </w:r>
            <w:r w:rsidRPr="007468E9">
              <w:rPr>
                <w:rFonts w:eastAsiaTheme="minorHAnsi"/>
                <w:b/>
                <w:bCs/>
                <w:szCs w:val="20"/>
                <w:lang w:val="en-US"/>
              </w:rPr>
              <w:t>21</w:t>
            </w:r>
          </w:p>
          <w:p w14:paraId="094733A9" w14:textId="46B7C0E7" w:rsidR="003A0F73" w:rsidRPr="00AB6BAD" w:rsidRDefault="00AB6BAD" w:rsidP="0034643D">
            <w:pPr>
              <w:pStyle w:val="ListParagraph"/>
              <w:numPr>
                <w:ilvl w:val="1"/>
                <w:numId w:val="10"/>
              </w:numPr>
              <w:spacing w:after="92" w:line="216" w:lineRule="auto"/>
              <w:rPr>
                <w:rFonts w:cs="Arial"/>
              </w:rPr>
            </w:pPr>
            <w:r w:rsidRPr="00AB6BAD">
              <w:rPr>
                <w:rFonts w:eastAsiaTheme="minorHAnsi"/>
                <w:szCs w:val="20"/>
                <w:lang w:val="en-US"/>
              </w:rPr>
              <w:t xml:space="preserve">Network End Date: </w:t>
            </w:r>
            <w:r w:rsidRPr="007468E9">
              <w:rPr>
                <w:rFonts w:eastAsiaTheme="minorHAnsi"/>
                <w:b/>
                <w:szCs w:val="20"/>
                <w:lang w:val="en-US"/>
              </w:rPr>
              <w:t>30/06/</w:t>
            </w:r>
            <w:r w:rsidR="00B03712" w:rsidRPr="007468E9">
              <w:rPr>
                <w:rFonts w:eastAsiaTheme="minorHAnsi"/>
                <w:b/>
                <w:bCs/>
                <w:szCs w:val="20"/>
                <w:lang w:val="en-US"/>
              </w:rPr>
              <w:t>20</w:t>
            </w:r>
            <w:r w:rsidRPr="007468E9">
              <w:rPr>
                <w:rFonts w:eastAsiaTheme="minorHAnsi"/>
                <w:b/>
                <w:bCs/>
                <w:szCs w:val="20"/>
                <w:lang w:val="en-US"/>
              </w:rPr>
              <w:t>22</w:t>
            </w:r>
          </w:p>
          <w:p w14:paraId="075ECA4D" w14:textId="77777777" w:rsidR="00AB6BAD" w:rsidRPr="00AB6BAD" w:rsidRDefault="00AB6BAD" w:rsidP="00AB6BAD">
            <w:pPr>
              <w:pStyle w:val="ListParagraph"/>
              <w:spacing w:after="92" w:line="216" w:lineRule="auto"/>
              <w:ind w:left="1440"/>
              <w:rPr>
                <w:rFonts w:cs="Arial"/>
              </w:rPr>
            </w:pPr>
          </w:p>
          <w:p w14:paraId="49D280D5" w14:textId="77777777" w:rsidR="00964DFA" w:rsidRDefault="00964DFA" w:rsidP="004268DE">
            <w:pPr>
              <w:rPr>
                <w:rFonts w:cs="Arial"/>
              </w:rPr>
            </w:pPr>
          </w:p>
          <w:p w14:paraId="7C0D21A7" w14:textId="65E64E4F" w:rsidR="00964DFA" w:rsidRPr="007468E9" w:rsidRDefault="00964DFA" w:rsidP="004268DE">
            <w:pPr>
              <w:rPr>
                <w:rFonts w:cs="Arial"/>
                <w:b/>
                <w:u w:val="single"/>
              </w:rPr>
            </w:pPr>
            <w:r w:rsidRPr="007468E9">
              <w:rPr>
                <w:rFonts w:cs="Arial"/>
                <w:b/>
                <w:u w:val="single"/>
              </w:rPr>
              <w:t xml:space="preserve">Xoserve Website </w:t>
            </w:r>
          </w:p>
          <w:p w14:paraId="1AE1C0C8" w14:textId="5D4402F9" w:rsidR="007D01DA" w:rsidRDefault="00964DFA" w:rsidP="004268DE">
            <w:p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proofErr w:type="spellStart"/>
            <w:r>
              <w:rPr>
                <w:rFonts w:cs="Arial"/>
              </w:rPr>
              <w:t>Hy</w:t>
            </w:r>
            <w:r w:rsidR="00B03712">
              <w:rPr>
                <w:rFonts w:cs="Arial"/>
              </w:rPr>
              <w:t>D</w:t>
            </w:r>
            <w:r>
              <w:rPr>
                <w:rFonts w:cs="Arial"/>
              </w:rPr>
              <w:t>eploy</w:t>
            </w:r>
            <w:proofErr w:type="spellEnd"/>
            <w:r>
              <w:rPr>
                <w:rFonts w:cs="Arial"/>
              </w:rPr>
              <w:t xml:space="preserve"> page, </w:t>
            </w:r>
            <w:hyperlink r:id="rId15" w:history="1">
              <w:proofErr w:type="spellStart"/>
              <w:r w:rsidR="00512F4F" w:rsidRPr="00252074">
                <w:rPr>
                  <w:rStyle w:val="Hyperlink"/>
                  <w:rFonts w:cs="Arial"/>
                </w:rPr>
                <w:t>Hydeploy</w:t>
              </w:r>
              <w:proofErr w:type="spellEnd"/>
              <w:r w:rsidR="00512F4F" w:rsidRPr="00252074">
                <w:rPr>
                  <w:rStyle w:val="Hyperlink"/>
                  <w:rFonts w:cs="Arial"/>
                </w:rPr>
                <w:t xml:space="preserve"> Project</w:t>
              </w:r>
            </w:hyperlink>
            <w:r w:rsidR="00512F4F">
              <w:rPr>
                <w:rFonts w:cs="Arial"/>
              </w:rPr>
              <w:t xml:space="preserve">, on Xoserve.com will be updated to reflect that this </w:t>
            </w:r>
            <w:r w:rsidR="00642591">
              <w:rPr>
                <w:rFonts w:cs="Arial"/>
              </w:rPr>
              <w:t xml:space="preserve">demonstration </w:t>
            </w:r>
            <w:r w:rsidR="00512F4F">
              <w:rPr>
                <w:rFonts w:cs="Arial"/>
              </w:rPr>
              <w:t>has now co</w:t>
            </w:r>
            <w:r w:rsidR="00252074">
              <w:rPr>
                <w:rFonts w:cs="Arial"/>
              </w:rPr>
              <w:t>ncluded</w:t>
            </w:r>
            <w:r w:rsidR="00512F4F">
              <w:rPr>
                <w:rFonts w:cs="Arial"/>
              </w:rPr>
              <w:t>.</w:t>
            </w:r>
            <w:r w:rsidR="00B03712">
              <w:rPr>
                <w:rFonts w:cs="Arial"/>
              </w:rPr>
              <w:t xml:space="preserve"> Details of this Detail Design Change Pack will be </w:t>
            </w:r>
            <w:r w:rsidR="00A34DD8">
              <w:rPr>
                <w:rFonts w:cs="Arial"/>
              </w:rPr>
              <w:t xml:space="preserve">linked for awareness. </w:t>
            </w:r>
          </w:p>
          <w:p w14:paraId="61784B4F" w14:textId="77777777" w:rsidR="00472C0C" w:rsidRDefault="00472C0C" w:rsidP="004268DE">
            <w:pPr>
              <w:rPr>
                <w:rFonts w:cs="Arial"/>
                <w:u w:val="single"/>
              </w:rPr>
            </w:pPr>
          </w:p>
          <w:p w14:paraId="138FB3DF" w14:textId="223B887F" w:rsidR="003076A7" w:rsidRPr="007468E9" w:rsidRDefault="00FB5875" w:rsidP="004268DE">
            <w:pPr>
              <w:rPr>
                <w:rFonts w:cs="Arial"/>
                <w:b/>
                <w:u w:val="single"/>
              </w:rPr>
            </w:pPr>
            <w:r w:rsidRPr="007468E9">
              <w:rPr>
                <w:rFonts w:cs="Arial"/>
                <w:b/>
                <w:u w:val="single"/>
              </w:rPr>
              <w:t>Voluntary Consumer Payments</w:t>
            </w:r>
            <w:r w:rsidR="00512F4F" w:rsidRPr="007468E9">
              <w:rPr>
                <w:rFonts w:cs="Arial"/>
                <w:b/>
                <w:u w:val="single"/>
              </w:rPr>
              <w:t xml:space="preserve"> </w:t>
            </w:r>
            <w:r w:rsidR="00857AD7" w:rsidRPr="007468E9">
              <w:rPr>
                <w:rFonts w:cs="Arial"/>
                <w:b/>
                <w:u w:val="single"/>
              </w:rPr>
              <w:t>(Invoic</w:t>
            </w:r>
            <w:r w:rsidR="0007264A">
              <w:rPr>
                <w:rFonts w:cs="Arial"/>
                <w:b/>
                <w:u w:val="single"/>
              </w:rPr>
              <w:t>ing</w:t>
            </w:r>
            <w:r w:rsidR="00857AD7" w:rsidRPr="007468E9">
              <w:rPr>
                <w:rFonts w:cs="Arial"/>
                <w:b/>
                <w:u w:val="single"/>
              </w:rPr>
              <w:t>)</w:t>
            </w:r>
          </w:p>
          <w:p w14:paraId="02B8AD3C" w14:textId="6B301BB1" w:rsidR="00715D5D" w:rsidRDefault="00715D5D" w:rsidP="004268DE">
            <w:pPr>
              <w:rPr>
                <w:rFonts w:cs="Arial"/>
              </w:rPr>
            </w:pPr>
            <w:r>
              <w:rPr>
                <w:rFonts w:cs="Arial"/>
              </w:rPr>
              <w:t xml:space="preserve">The Voluntary Consumer Payments (VCP) </w:t>
            </w:r>
            <w:r w:rsidR="0071501A">
              <w:rPr>
                <w:rFonts w:cs="Arial"/>
              </w:rPr>
              <w:t xml:space="preserve">process for the HyDeploy2 demonstration </w:t>
            </w:r>
            <w:r w:rsidR="00F21B3A">
              <w:rPr>
                <w:rFonts w:cs="Arial"/>
              </w:rPr>
              <w:t xml:space="preserve">(via Failure to Supply Gas (FSG) invoice process) </w:t>
            </w:r>
            <w:r w:rsidR="0071501A">
              <w:rPr>
                <w:rFonts w:cs="Arial"/>
              </w:rPr>
              <w:t>will stop.</w:t>
            </w:r>
          </w:p>
          <w:p w14:paraId="2018CE40" w14:textId="77777777" w:rsidR="009A0CE3" w:rsidRDefault="009A0CE3" w:rsidP="004268DE">
            <w:pPr>
              <w:rPr>
                <w:rFonts w:cs="Arial"/>
              </w:rPr>
            </w:pPr>
          </w:p>
          <w:p w14:paraId="035E9B65" w14:textId="61773F10" w:rsidR="0037500C" w:rsidRDefault="00715D5D" w:rsidP="004268DE">
            <w:pPr>
              <w:rPr>
                <w:rFonts w:cs="Arial"/>
              </w:rPr>
            </w:pPr>
            <w:r>
              <w:rPr>
                <w:rFonts w:cs="Arial"/>
              </w:rPr>
              <w:t>Please note that t</w:t>
            </w:r>
            <w:r w:rsidR="00B53236">
              <w:rPr>
                <w:rFonts w:cs="Arial"/>
              </w:rPr>
              <w:t xml:space="preserve">he last </w:t>
            </w:r>
            <w:r w:rsidR="008F69BF">
              <w:rPr>
                <w:rFonts w:cs="Arial"/>
              </w:rPr>
              <w:t>VCP</w:t>
            </w:r>
            <w:r w:rsidR="0037500C">
              <w:rPr>
                <w:rFonts w:cs="Arial"/>
              </w:rPr>
              <w:t xml:space="preserve"> </w:t>
            </w:r>
            <w:r w:rsidR="00861367">
              <w:rPr>
                <w:rFonts w:cs="Arial"/>
              </w:rPr>
              <w:t>invoice</w:t>
            </w:r>
            <w:r w:rsidR="0037500C">
              <w:rPr>
                <w:rFonts w:cs="Arial"/>
              </w:rPr>
              <w:t xml:space="preserve"> was issued to Shippers at the beginning of June</w:t>
            </w:r>
            <w:r w:rsidR="00861367">
              <w:rPr>
                <w:rFonts w:cs="Arial"/>
              </w:rPr>
              <w:t xml:space="preserve"> 2022</w:t>
            </w:r>
            <w:r w:rsidR="0037500C">
              <w:rPr>
                <w:rFonts w:cs="Arial"/>
              </w:rPr>
              <w:t xml:space="preserve">. There will be no further payments made </w:t>
            </w:r>
            <w:r w:rsidR="007C37FE">
              <w:rPr>
                <w:rFonts w:cs="Arial"/>
              </w:rPr>
              <w:t xml:space="preserve">to Shippers </w:t>
            </w:r>
            <w:r w:rsidR="0037500C">
              <w:rPr>
                <w:rFonts w:cs="Arial"/>
              </w:rPr>
              <w:t xml:space="preserve">in relation to this </w:t>
            </w:r>
            <w:r w:rsidR="00642591">
              <w:rPr>
                <w:rFonts w:cs="Arial"/>
              </w:rPr>
              <w:t>second phase demonstration</w:t>
            </w:r>
            <w:r w:rsidR="0037500C">
              <w:rPr>
                <w:rFonts w:cs="Arial"/>
              </w:rPr>
              <w:t>.</w:t>
            </w:r>
          </w:p>
          <w:p w14:paraId="429467C3" w14:textId="77777777" w:rsidR="00F34977" w:rsidRDefault="00F34977" w:rsidP="004268DE">
            <w:pPr>
              <w:rPr>
                <w:rFonts w:cs="Arial"/>
              </w:rPr>
            </w:pPr>
          </w:p>
          <w:p w14:paraId="3EDCC93E" w14:textId="7CB63D48" w:rsidR="00292C5B" w:rsidRPr="00CA0E9B" w:rsidRDefault="00292C5B" w:rsidP="00251F91">
            <w:pPr>
              <w:rPr>
                <w:rFonts w:cs="Arial"/>
              </w:rPr>
            </w:pPr>
          </w:p>
        </w:tc>
      </w:tr>
    </w:tbl>
    <w:p w14:paraId="0FB81564" w14:textId="2834AE6F" w:rsidR="00550D2B" w:rsidRDefault="00B93E89">
      <w:pPr>
        <w:pStyle w:val="Heading1"/>
      </w:pPr>
      <w:r>
        <w:lastRenderedPageBreak/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771A8B5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4194977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79240D2E" w14:textId="43DB0474" w:rsidR="00550D2B" w:rsidRDefault="00655D88" w:rsidP="00AF3C70">
            <w:pPr>
              <w:rPr>
                <w:rFonts w:cs="Arial"/>
              </w:rPr>
            </w:pPr>
            <w:r>
              <w:rPr>
                <w:rFonts w:cs="Arial"/>
              </w:rPr>
              <w:t xml:space="preserve">XRN5014 - </w:t>
            </w:r>
            <w:r w:rsidRPr="00655D88">
              <w:rPr>
                <w:rFonts w:cs="Arial"/>
              </w:rPr>
              <w:t>Facilitating HyDeploy2 Live Pilot</w:t>
            </w:r>
            <w:r>
              <w:rPr>
                <w:rFonts w:cs="Arial"/>
              </w:rPr>
              <w:t xml:space="preserve"> </w:t>
            </w:r>
          </w:p>
        </w:tc>
      </w:tr>
    </w:tbl>
    <w:p w14:paraId="50600BD4" w14:textId="0814AFC5" w:rsidR="00550D2B" w:rsidRDefault="00B93E89">
      <w:pPr>
        <w:pStyle w:val="Heading1"/>
      </w:pPr>
      <w:r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3A9A7752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FB296A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Target DSG discussion date:</w:t>
            </w:r>
          </w:p>
        </w:tc>
        <w:tc>
          <w:tcPr>
            <w:tcW w:w="3777" w:type="pct"/>
            <w:vAlign w:val="center"/>
          </w:tcPr>
          <w:p w14:paraId="514AB8A5" w14:textId="12AF2189" w:rsidR="00550D2B" w:rsidRDefault="00953383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550D2B" w14:paraId="5125D5BB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2E0556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03398812" w14:textId="647915AC" w:rsidR="00550D2B" w:rsidRDefault="00953383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338553CF" w14:textId="1CA7CB12" w:rsidR="00550D2B" w:rsidRDefault="00B93E89">
      <w:pPr>
        <w:pStyle w:val="Heading1"/>
      </w:pPr>
      <w:r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21BCBF68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1CECF3C2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49501EDC" w14:textId="7BF56D82" w:rsidR="00550D2B" w:rsidRDefault="009826E1">
            <w:pPr>
              <w:rPr>
                <w:rFonts w:cs="Arial"/>
              </w:rPr>
            </w:pPr>
            <w:r>
              <w:rPr>
                <w:rFonts w:cs="Arial"/>
              </w:rPr>
              <w:t>Ad hoc</w:t>
            </w:r>
            <w:r w:rsidR="00953383">
              <w:rPr>
                <w:rFonts w:cs="Arial"/>
              </w:rPr>
              <w:t xml:space="preserve"> </w:t>
            </w:r>
            <w:r w:rsidR="008105AF">
              <w:rPr>
                <w:rFonts w:cs="Arial"/>
              </w:rPr>
              <w:t xml:space="preserve">following </w:t>
            </w:r>
            <w:proofErr w:type="spellStart"/>
            <w:r w:rsidR="008105AF">
              <w:rPr>
                <w:rFonts w:cs="Arial"/>
              </w:rPr>
              <w:t>ChMC</w:t>
            </w:r>
            <w:proofErr w:type="spellEnd"/>
            <w:r w:rsidR="008105AF">
              <w:rPr>
                <w:rFonts w:cs="Arial"/>
              </w:rPr>
              <w:t xml:space="preserve"> approval</w:t>
            </w:r>
          </w:p>
        </w:tc>
      </w:tr>
      <w:tr w:rsidR="00550D2B" w14:paraId="588E1F1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07B852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Status:</w:t>
            </w:r>
          </w:p>
        </w:tc>
        <w:tc>
          <w:tcPr>
            <w:tcW w:w="3777" w:type="pct"/>
            <w:vAlign w:val="center"/>
          </w:tcPr>
          <w:p w14:paraId="0036FCD5" w14:textId="48987ABD" w:rsidR="00550D2B" w:rsidRDefault="00B63751">
            <w:pPr>
              <w:rPr>
                <w:rFonts w:cs="Arial"/>
              </w:rPr>
            </w:pPr>
            <w:r>
              <w:rPr>
                <w:rFonts w:cs="Arial"/>
              </w:rPr>
              <w:t>For Approval</w:t>
            </w:r>
          </w:p>
        </w:tc>
      </w:tr>
    </w:tbl>
    <w:p w14:paraId="5F4B9989" w14:textId="77777777" w:rsidR="00550D2B" w:rsidRDefault="00550D2B"/>
    <w:p w14:paraId="724DFF5F" w14:textId="77D1FFAD" w:rsidR="000D411E" w:rsidRDefault="000D411E"/>
    <w:p w14:paraId="34F5F73A" w14:textId="77777777" w:rsidR="001B477A" w:rsidRPr="00B51A50" w:rsidRDefault="001B477A" w:rsidP="001B477A">
      <w:pPr>
        <w:pBdr>
          <w:bottom w:val="single" w:sz="8" w:space="4" w:color="3E5AA8"/>
        </w:pBdr>
        <w:spacing w:after="300" w:line="240" w:lineRule="auto"/>
        <w:contextualSpacing/>
        <w:rPr>
          <w:b/>
          <w:color w:val="1D3E61"/>
          <w:spacing w:val="5"/>
          <w:kern w:val="28"/>
          <w:sz w:val="52"/>
          <w:szCs w:val="52"/>
        </w:rPr>
      </w:pPr>
      <w:r w:rsidRPr="00B51A50">
        <w:rPr>
          <w:b/>
          <w:color w:val="1D3E61"/>
          <w:spacing w:val="5"/>
          <w:kern w:val="28"/>
          <w:sz w:val="52"/>
          <w:szCs w:val="52"/>
        </w:rPr>
        <w:t>Industry Response Detailed Design Review</w:t>
      </w:r>
    </w:p>
    <w:p w14:paraId="5B1A48D5" w14:textId="77777777" w:rsidR="001B477A" w:rsidRPr="00B51A50" w:rsidRDefault="001B477A" w:rsidP="001B477A">
      <w:r w:rsidRPr="00B51A50">
        <w:rPr>
          <w:noProof/>
        </w:rPr>
        <w:fldChar w:fldCharType="begin"/>
      </w:r>
      <w:r w:rsidRPr="00B51A50">
        <w:rPr>
          <w:noProof/>
        </w:rPr>
        <w:instrText xml:space="preserve"> MERGEFIELD  RangeStart:HDS  \* MERGEFORMAT </w:instrText>
      </w:r>
      <w:r w:rsidRPr="00B51A50">
        <w:rPr>
          <w:noProof/>
        </w:rPr>
        <w:fldChar w:fldCharType="separate"/>
      </w:r>
      <w:r w:rsidRPr="00B51A50">
        <w:rPr>
          <w:noProof/>
        </w:rPr>
        <w:t>«RangeStart:HDS»</w:t>
      </w:r>
      <w:r w:rsidRPr="00B51A50">
        <w:rPr>
          <w:noProof/>
        </w:rPr>
        <w:fldChar w:fldCharType="end"/>
      </w:r>
      <w:r w:rsidRPr="00B51A50">
        <w:br/>
      </w:r>
      <w:r w:rsidRPr="00B51A50">
        <w:br/>
      </w:r>
      <w:r w:rsidRPr="00B51A50">
        <w:rPr>
          <w:b/>
          <w:bCs/>
          <w:color w:val="3E5AA8"/>
          <w:sz w:val="28"/>
          <w:szCs w:val="28"/>
        </w:rPr>
        <w:t>Change Representation</w:t>
      </w:r>
      <w:r w:rsidRPr="00B51A50">
        <w:t xml:space="preserve"> </w:t>
      </w:r>
    </w:p>
    <w:p w14:paraId="1A68E846" w14:textId="77777777" w:rsidR="001B477A" w:rsidRPr="00B51A50" w:rsidRDefault="001B477A" w:rsidP="001B477A">
      <w:r w:rsidRPr="00B51A50">
        <w:t>(To be completed by User and returned for response)</w:t>
      </w:r>
    </w:p>
    <w:p w14:paraId="45A3978D" w14:textId="77777777" w:rsidR="001B477A" w:rsidRPr="00B51A50" w:rsidRDefault="001B477A" w:rsidP="001B477A">
      <w:pPr>
        <w:keepNext/>
        <w:keepLines/>
        <w:spacing w:before="480" w:after="0"/>
        <w:outlineLvl w:val="0"/>
        <w:rPr>
          <w:b/>
          <w:i/>
        </w:rPr>
      </w:pPr>
      <w:r w:rsidRPr="00B51A50">
        <w:rPr>
          <w:b/>
          <w:i/>
        </w:rPr>
        <w:t>Please consider any commercial impacts to your organisation that Xoserve need to be aware of when formulating your response</w:t>
      </w:r>
    </w:p>
    <w:p w14:paraId="2FF9D90F" w14:textId="77777777" w:rsidR="001B477A" w:rsidRPr="00B51A50" w:rsidRDefault="001B477A" w:rsidP="001B477A"/>
    <w:tbl>
      <w:tblPr>
        <w:tblStyle w:val="TableGrid1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4"/>
        <w:gridCol w:w="1659"/>
        <w:gridCol w:w="968"/>
        <w:gridCol w:w="4207"/>
      </w:tblGrid>
      <w:tr w:rsidR="001B477A" w:rsidRPr="00B51A50" w14:paraId="238E2886" w14:textId="77777777" w:rsidTr="005B01C6">
        <w:trPr>
          <w:trHeight w:val="403"/>
        </w:trPr>
        <w:tc>
          <w:tcPr>
            <w:tcW w:w="1223" w:type="pct"/>
            <w:vMerge w:val="restart"/>
            <w:shd w:val="clear" w:color="auto" w:fill="B2ECFB"/>
            <w:vAlign w:val="center"/>
          </w:tcPr>
          <w:p w14:paraId="1F08F050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  <w:r w:rsidRPr="00B51A50">
              <w:rPr>
                <w:rFonts w:cs="Arial"/>
              </w:rPr>
              <w:t>User Contact Details:</w:t>
            </w:r>
          </w:p>
        </w:tc>
        <w:tc>
          <w:tcPr>
            <w:tcW w:w="917" w:type="pct"/>
            <w:shd w:val="clear" w:color="auto" w:fill="B2ECFB"/>
            <w:vAlign w:val="center"/>
          </w:tcPr>
          <w:p w14:paraId="34F7FB10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  <w:r w:rsidRPr="00B51A50"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vAlign w:val="center"/>
          </w:tcPr>
          <w:p w14:paraId="28677206" w14:textId="77777777" w:rsidR="001B477A" w:rsidRPr="00B51A50" w:rsidRDefault="001B477A" w:rsidP="005B01C6">
            <w:pPr>
              <w:rPr>
                <w:rFonts w:cs="Arial"/>
              </w:rPr>
            </w:pPr>
            <w:r w:rsidRPr="00B51A50">
              <w:rPr>
                <w:rFonts w:cs="Arial"/>
              </w:rPr>
              <w:fldChar w:fldCharType="begin"/>
            </w:r>
            <w:r w:rsidRPr="00B51A50">
              <w:rPr>
                <w:rFonts w:cs="Arial"/>
              </w:rPr>
              <w:instrText xml:space="preserve"> MERGEFIELD  h1_organisation  \* MERGEFORMAT </w:instrText>
            </w:r>
            <w:r w:rsidRPr="00B51A50">
              <w:rPr>
                <w:rFonts w:cs="Arial"/>
              </w:rPr>
              <w:fldChar w:fldCharType="separate"/>
            </w:r>
            <w:r w:rsidRPr="00B51A50">
              <w:rPr>
                <w:rFonts w:cs="Arial"/>
                <w:noProof/>
              </w:rPr>
              <w:t>«h1_organisation»</w:t>
            </w:r>
            <w:r w:rsidRPr="00B51A50">
              <w:rPr>
                <w:rFonts w:cs="Arial"/>
              </w:rPr>
              <w:fldChar w:fldCharType="end"/>
            </w:r>
          </w:p>
        </w:tc>
      </w:tr>
      <w:tr w:rsidR="001B477A" w:rsidRPr="00B51A50" w14:paraId="10DBCC67" w14:textId="77777777" w:rsidTr="005B01C6">
        <w:trPr>
          <w:trHeight w:val="403"/>
        </w:trPr>
        <w:tc>
          <w:tcPr>
            <w:tcW w:w="1223" w:type="pct"/>
            <w:vMerge/>
            <w:shd w:val="clear" w:color="auto" w:fill="B2ECFB"/>
            <w:vAlign w:val="center"/>
          </w:tcPr>
          <w:p w14:paraId="1FB55614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/>
            <w:vAlign w:val="center"/>
          </w:tcPr>
          <w:p w14:paraId="0AB3F5FD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  <w:r w:rsidRPr="00B51A50"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vAlign w:val="center"/>
          </w:tcPr>
          <w:p w14:paraId="34F0B1A5" w14:textId="77777777" w:rsidR="001B477A" w:rsidRPr="00B51A50" w:rsidRDefault="001B477A" w:rsidP="005B01C6">
            <w:pPr>
              <w:rPr>
                <w:rFonts w:cs="Arial"/>
              </w:rPr>
            </w:pPr>
            <w:r w:rsidRPr="00B51A50">
              <w:rPr>
                <w:rFonts w:cs="Arial"/>
              </w:rPr>
              <w:fldChar w:fldCharType="begin"/>
            </w:r>
            <w:r w:rsidRPr="00B51A50">
              <w:rPr>
                <w:rFonts w:cs="Arial"/>
              </w:rPr>
              <w:instrText xml:space="preserve"> MERGEFIELD  h1_name  \* MERGEFORMAT </w:instrText>
            </w:r>
            <w:r w:rsidRPr="00B51A50">
              <w:rPr>
                <w:rFonts w:cs="Arial"/>
              </w:rPr>
              <w:fldChar w:fldCharType="separate"/>
            </w:r>
            <w:r w:rsidRPr="00B51A50">
              <w:rPr>
                <w:rFonts w:cs="Arial"/>
                <w:noProof/>
              </w:rPr>
              <w:t>«h1_name»</w:t>
            </w:r>
            <w:r w:rsidRPr="00B51A50">
              <w:rPr>
                <w:rFonts w:cs="Arial"/>
              </w:rPr>
              <w:fldChar w:fldCharType="end"/>
            </w:r>
          </w:p>
        </w:tc>
      </w:tr>
      <w:tr w:rsidR="001B477A" w:rsidRPr="00B51A50" w14:paraId="0D62759E" w14:textId="77777777" w:rsidTr="005B01C6">
        <w:trPr>
          <w:trHeight w:val="403"/>
        </w:trPr>
        <w:tc>
          <w:tcPr>
            <w:tcW w:w="1223" w:type="pct"/>
            <w:vMerge/>
            <w:shd w:val="clear" w:color="auto" w:fill="B2ECFB"/>
            <w:vAlign w:val="center"/>
          </w:tcPr>
          <w:p w14:paraId="5B3D4D81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/>
            <w:vAlign w:val="center"/>
          </w:tcPr>
          <w:p w14:paraId="59D32FA5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  <w:r w:rsidRPr="00B51A50"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vAlign w:val="center"/>
          </w:tcPr>
          <w:p w14:paraId="15D7A85B" w14:textId="77777777" w:rsidR="001B477A" w:rsidRPr="00B51A50" w:rsidRDefault="001B477A" w:rsidP="005B01C6">
            <w:pPr>
              <w:rPr>
                <w:rFonts w:cs="Arial"/>
              </w:rPr>
            </w:pPr>
            <w:r w:rsidRPr="00B51A50">
              <w:rPr>
                <w:rFonts w:cs="Arial"/>
              </w:rPr>
              <w:fldChar w:fldCharType="begin"/>
            </w:r>
            <w:r w:rsidRPr="00B51A50">
              <w:rPr>
                <w:rFonts w:cs="Arial"/>
              </w:rPr>
              <w:instrText xml:space="preserve"> MERGEFIELD  h1_email  \* MERGEFORMAT </w:instrText>
            </w:r>
            <w:r w:rsidRPr="00B51A50">
              <w:rPr>
                <w:rFonts w:cs="Arial"/>
              </w:rPr>
              <w:fldChar w:fldCharType="separate"/>
            </w:r>
            <w:r w:rsidRPr="00B51A50">
              <w:rPr>
                <w:rFonts w:cs="Arial"/>
                <w:noProof/>
              </w:rPr>
              <w:t>«h1_email»</w:t>
            </w:r>
            <w:r w:rsidRPr="00B51A50">
              <w:rPr>
                <w:rFonts w:cs="Arial"/>
              </w:rPr>
              <w:fldChar w:fldCharType="end"/>
            </w:r>
          </w:p>
        </w:tc>
      </w:tr>
      <w:tr w:rsidR="001B477A" w:rsidRPr="00B51A50" w14:paraId="08CFB933" w14:textId="77777777" w:rsidTr="005B01C6">
        <w:trPr>
          <w:trHeight w:val="403"/>
        </w:trPr>
        <w:tc>
          <w:tcPr>
            <w:tcW w:w="1223" w:type="pct"/>
            <w:vMerge/>
            <w:shd w:val="clear" w:color="auto" w:fill="B2ECFB"/>
            <w:vAlign w:val="center"/>
          </w:tcPr>
          <w:p w14:paraId="1546D79D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/>
            <w:vAlign w:val="center"/>
          </w:tcPr>
          <w:p w14:paraId="59CA51C3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  <w:r w:rsidRPr="00B51A50"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vAlign w:val="center"/>
          </w:tcPr>
          <w:p w14:paraId="41AF9ABA" w14:textId="77777777" w:rsidR="001B477A" w:rsidRPr="00B51A50" w:rsidRDefault="001B477A" w:rsidP="005B01C6">
            <w:pPr>
              <w:rPr>
                <w:rFonts w:cs="Arial"/>
              </w:rPr>
            </w:pPr>
            <w:r w:rsidRPr="00B51A50">
              <w:rPr>
                <w:rFonts w:cs="Arial"/>
              </w:rPr>
              <w:fldChar w:fldCharType="begin"/>
            </w:r>
            <w:r w:rsidRPr="00B51A50">
              <w:rPr>
                <w:rFonts w:cs="Arial"/>
              </w:rPr>
              <w:instrText xml:space="preserve"> MERGEFIELD  h1_telephone  \* MERGEFORMAT </w:instrText>
            </w:r>
            <w:r w:rsidRPr="00B51A50">
              <w:rPr>
                <w:rFonts w:cs="Arial"/>
              </w:rPr>
              <w:fldChar w:fldCharType="separate"/>
            </w:r>
            <w:r w:rsidRPr="00B51A50">
              <w:rPr>
                <w:rFonts w:cs="Arial"/>
                <w:noProof/>
              </w:rPr>
              <w:t>«h1_telephone»</w:t>
            </w:r>
            <w:r w:rsidRPr="00B51A50">
              <w:rPr>
                <w:rFonts w:cs="Arial"/>
              </w:rPr>
              <w:fldChar w:fldCharType="end"/>
            </w:r>
          </w:p>
        </w:tc>
      </w:tr>
      <w:tr w:rsidR="001B477A" w:rsidRPr="00B51A50" w14:paraId="528A41F6" w14:textId="77777777" w:rsidTr="005B01C6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24009506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  <w:r w:rsidRPr="00B51A50">
              <w:rPr>
                <w:rFonts w:cs="Arial"/>
              </w:rPr>
              <w:t>Representation Status:</w:t>
            </w:r>
          </w:p>
        </w:tc>
        <w:tc>
          <w:tcPr>
            <w:tcW w:w="3777" w:type="pct"/>
            <w:gridSpan w:val="3"/>
            <w:vAlign w:val="center"/>
          </w:tcPr>
          <w:p w14:paraId="4561C332" w14:textId="77777777" w:rsidR="001B477A" w:rsidRPr="00B51A50" w:rsidRDefault="001B477A" w:rsidP="005B01C6">
            <w:pPr>
              <w:rPr>
                <w:rFonts w:cs="Arial"/>
              </w:rPr>
            </w:pPr>
            <w:r w:rsidRPr="00B51A50">
              <w:rPr>
                <w:rFonts w:cs="Arial"/>
              </w:rPr>
              <w:fldChar w:fldCharType="begin"/>
            </w:r>
            <w:r w:rsidRPr="00B51A50">
              <w:rPr>
                <w:rFonts w:cs="Arial"/>
              </w:rPr>
              <w:instrText xml:space="preserve"> MERGEFIELD  h1_userDataStatus  \* MERGEFORMAT </w:instrText>
            </w:r>
            <w:r w:rsidRPr="00B51A50">
              <w:rPr>
                <w:rFonts w:cs="Arial"/>
              </w:rPr>
              <w:fldChar w:fldCharType="separate"/>
            </w:r>
            <w:r w:rsidRPr="00B51A50">
              <w:rPr>
                <w:rFonts w:cs="Arial"/>
                <w:noProof/>
              </w:rPr>
              <w:t>«h1_userDataStatus»</w:t>
            </w:r>
            <w:r w:rsidRPr="00B51A50">
              <w:rPr>
                <w:rFonts w:cs="Arial"/>
              </w:rPr>
              <w:fldChar w:fldCharType="end"/>
            </w:r>
          </w:p>
        </w:tc>
      </w:tr>
      <w:tr w:rsidR="001B477A" w:rsidRPr="00B51A50" w14:paraId="73D731EB" w14:textId="77777777" w:rsidTr="005B01C6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1D114A51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  <w:r w:rsidRPr="00B51A50">
              <w:rPr>
                <w:rFonts w:cs="Arial"/>
              </w:rPr>
              <w:t>Representation Publication:</w:t>
            </w:r>
          </w:p>
        </w:tc>
        <w:tc>
          <w:tcPr>
            <w:tcW w:w="3777" w:type="pct"/>
            <w:gridSpan w:val="3"/>
            <w:vAlign w:val="center"/>
          </w:tcPr>
          <w:p w14:paraId="3B5CD7FF" w14:textId="77777777" w:rsidR="001B477A" w:rsidRPr="00B51A50" w:rsidRDefault="001B477A" w:rsidP="005B01C6">
            <w:pPr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fldChar w:fldCharType="begin"/>
            </w:r>
            <w:r w:rsidRPr="00B51A50">
              <w:rPr>
                <w:rFonts w:cs="Arial"/>
                <w:szCs w:val="20"/>
              </w:rPr>
              <w:instrText xml:space="preserve"> MERGEFIELD  h1_consultation  \* MERGEFORMAT </w:instrText>
            </w:r>
            <w:r w:rsidRPr="00B51A50">
              <w:rPr>
                <w:rFonts w:cs="Arial"/>
                <w:szCs w:val="20"/>
              </w:rPr>
              <w:fldChar w:fldCharType="separate"/>
            </w:r>
            <w:r w:rsidRPr="00B51A50">
              <w:rPr>
                <w:rFonts w:cs="Arial"/>
                <w:noProof/>
                <w:szCs w:val="20"/>
              </w:rPr>
              <w:t>«h1_consultation»</w:t>
            </w:r>
            <w:r w:rsidRPr="00B51A50">
              <w:rPr>
                <w:rFonts w:cs="Arial"/>
                <w:szCs w:val="20"/>
              </w:rPr>
              <w:fldChar w:fldCharType="end"/>
            </w:r>
          </w:p>
        </w:tc>
      </w:tr>
      <w:tr w:rsidR="001B477A" w:rsidRPr="00B51A50" w14:paraId="5C89566B" w14:textId="77777777" w:rsidTr="005B01C6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21A2EDDF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  <w:r w:rsidRPr="00B51A50">
              <w:rPr>
                <w:rFonts w:cs="Arial"/>
              </w:rPr>
              <w:t>Representation Comments:</w:t>
            </w:r>
          </w:p>
        </w:tc>
        <w:tc>
          <w:tcPr>
            <w:tcW w:w="3777" w:type="pct"/>
            <w:gridSpan w:val="3"/>
            <w:vAlign w:val="center"/>
          </w:tcPr>
          <w:p w14:paraId="028C5444" w14:textId="77777777" w:rsidR="001B477A" w:rsidRPr="00B51A50" w:rsidRDefault="001B477A" w:rsidP="005B01C6">
            <w:pPr>
              <w:rPr>
                <w:rFonts w:cs="Arial"/>
              </w:rPr>
            </w:pPr>
            <w:r w:rsidRPr="00B51A50">
              <w:rPr>
                <w:rFonts w:cs="Arial"/>
              </w:rPr>
              <w:fldChar w:fldCharType="begin"/>
            </w:r>
            <w:r w:rsidRPr="00B51A50">
              <w:rPr>
                <w:rFonts w:cs="Arial"/>
              </w:rPr>
              <w:instrText xml:space="preserve"> MERGEFIELD  h1_userDataComments  \* MERGEFORMAT </w:instrText>
            </w:r>
            <w:r w:rsidRPr="00B51A50">
              <w:rPr>
                <w:rFonts w:cs="Arial"/>
              </w:rPr>
              <w:fldChar w:fldCharType="separate"/>
            </w:r>
            <w:r w:rsidRPr="00B51A50">
              <w:rPr>
                <w:rFonts w:cs="Arial"/>
                <w:noProof/>
              </w:rPr>
              <w:t>«h1_userDataComments»</w:t>
            </w:r>
            <w:r w:rsidRPr="00B51A50">
              <w:rPr>
                <w:rFonts w:cs="Arial"/>
              </w:rPr>
              <w:fldChar w:fldCharType="end"/>
            </w:r>
          </w:p>
        </w:tc>
      </w:tr>
      <w:tr w:rsidR="001B477A" w:rsidRPr="00B51A50" w14:paraId="7DB67861" w14:textId="77777777" w:rsidTr="005B01C6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1BC53D0A" w14:textId="77777777" w:rsidR="001B477A" w:rsidRPr="00B51A50" w:rsidRDefault="001B477A" w:rsidP="005B01C6">
            <w:pPr>
              <w:jc w:val="right"/>
              <w:rPr>
                <w:rFonts w:cs="Arial"/>
              </w:rPr>
            </w:pPr>
            <w:r w:rsidRPr="00B51A50">
              <w:rPr>
                <w:rFonts w:cs="Arial"/>
              </w:rPr>
              <w:t>Confirm Target Release Date?</w:t>
            </w:r>
          </w:p>
        </w:tc>
        <w:tc>
          <w:tcPr>
            <w:tcW w:w="1452" w:type="pct"/>
            <w:gridSpan w:val="2"/>
            <w:vAlign w:val="center"/>
          </w:tcPr>
          <w:p w14:paraId="78C35DE7" w14:textId="77777777" w:rsidR="001B477A" w:rsidRPr="00B51A50" w:rsidRDefault="001B477A" w:rsidP="005B01C6">
            <w:pPr>
              <w:rPr>
                <w:rFonts w:cs="Arial"/>
              </w:rPr>
            </w:pPr>
            <w:r w:rsidRPr="00B51A50">
              <w:rPr>
                <w:rFonts w:cs="Arial"/>
              </w:rPr>
              <w:fldChar w:fldCharType="begin"/>
            </w:r>
            <w:r w:rsidRPr="00B51A50">
              <w:rPr>
                <w:rFonts w:cs="Arial"/>
              </w:rPr>
              <w:instrText xml:space="preserve"> MERGEFIELD  h1_targetDate  \* MERGEFORMAT </w:instrText>
            </w:r>
            <w:r w:rsidRPr="00B51A50">
              <w:rPr>
                <w:rFonts w:cs="Arial"/>
              </w:rPr>
              <w:fldChar w:fldCharType="separate"/>
            </w:r>
            <w:r w:rsidRPr="00B51A50">
              <w:rPr>
                <w:rFonts w:cs="Arial"/>
                <w:noProof/>
              </w:rPr>
              <w:t>«h1_targetDate»</w:t>
            </w:r>
            <w:r w:rsidRPr="00B51A50"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vAlign w:val="center"/>
          </w:tcPr>
          <w:p w14:paraId="79F66CBD" w14:textId="77777777" w:rsidR="001B477A" w:rsidRPr="00B51A50" w:rsidRDefault="001B477A" w:rsidP="005B01C6">
            <w:pPr>
              <w:rPr>
                <w:rFonts w:cs="Arial"/>
              </w:rPr>
            </w:pPr>
            <w:r w:rsidRPr="00B51A50">
              <w:rPr>
                <w:rFonts w:cs="Arial"/>
              </w:rPr>
              <w:fldChar w:fldCharType="begin"/>
            </w:r>
            <w:r w:rsidRPr="00B51A50">
              <w:rPr>
                <w:rFonts w:cs="Arial"/>
              </w:rPr>
              <w:instrText xml:space="preserve"> MERGEFIELD  h1_userDataAlternative  \* MERGEFORMAT </w:instrText>
            </w:r>
            <w:r w:rsidRPr="00B51A50">
              <w:rPr>
                <w:rFonts w:cs="Arial"/>
              </w:rPr>
              <w:fldChar w:fldCharType="separate"/>
            </w:r>
            <w:r w:rsidRPr="00B51A50">
              <w:rPr>
                <w:rFonts w:cs="Arial"/>
                <w:noProof/>
              </w:rPr>
              <w:t>«h1_userDataAlternative»</w:t>
            </w:r>
            <w:r w:rsidRPr="00B51A50">
              <w:rPr>
                <w:rFonts w:cs="Arial"/>
              </w:rPr>
              <w:fldChar w:fldCharType="end"/>
            </w:r>
          </w:p>
        </w:tc>
      </w:tr>
    </w:tbl>
    <w:p w14:paraId="5C352CD4" w14:textId="77777777" w:rsidR="001B477A" w:rsidRPr="00B51A50" w:rsidRDefault="001B477A" w:rsidP="001B477A"/>
    <w:p w14:paraId="7F05AA23" w14:textId="77777777" w:rsidR="001B477A" w:rsidRPr="00B51A50" w:rsidRDefault="001B477A" w:rsidP="001B477A">
      <w:pPr>
        <w:keepNext/>
        <w:keepLines/>
        <w:spacing w:before="480" w:after="0"/>
        <w:outlineLvl w:val="0"/>
        <w:rPr>
          <w:b/>
          <w:bCs/>
          <w:color w:val="3E5AA8"/>
          <w:sz w:val="28"/>
          <w:szCs w:val="28"/>
        </w:rPr>
      </w:pPr>
      <w:r w:rsidRPr="00B51A50">
        <w:rPr>
          <w:b/>
          <w:bCs/>
          <w:color w:val="3E5AA8"/>
          <w:sz w:val="28"/>
          <w:szCs w:val="28"/>
        </w:rPr>
        <w:t xml:space="preserve">Xoserve’ s Response </w:t>
      </w:r>
    </w:p>
    <w:tbl>
      <w:tblPr>
        <w:tblStyle w:val="TableGrid1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1B477A" w:rsidRPr="00B51A50" w14:paraId="399B02FC" w14:textId="77777777" w:rsidTr="005B01C6">
        <w:trPr>
          <w:trHeight w:val="663"/>
        </w:trPr>
        <w:tc>
          <w:tcPr>
            <w:tcW w:w="1223" w:type="pct"/>
            <w:shd w:val="clear" w:color="auto" w:fill="B2ECFB"/>
            <w:vAlign w:val="center"/>
          </w:tcPr>
          <w:p w14:paraId="175CFADA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t>Xoserve Response to Organisations Comments:</w:t>
            </w:r>
          </w:p>
        </w:tc>
        <w:tc>
          <w:tcPr>
            <w:tcW w:w="3777" w:type="pct"/>
            <w:vAlign w:val="center"/>
          </w:tcPr>
          <w:p w14:paraId="651033AB" w14:textId="77777777" w:rsidR="001B477A" w:rsidRPr="00B51A50" w:rsidRDefault="001B477A" w:rsidP="005B01C6">
            <w:pPr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fldChar w:fldCharType="begin"/>
            </w:r>
            <w:r w:rsidRPr="00B51A50">
              <w:rPr>
                <w:rFonts w:cs="Arial"/>
                <w:szCs w:val="20"/>
              </w:rPr>
              <w:instrText xml:space="preserve"> MERGEFIELD  h1_xoserveResponse  \* MERGEFORMAT </w:instrText>
            </w:r>
            <w:r w:rsidRPr="00B51A50">
              <w:rPr>
                <w:rFonts w:cs="Arial"/>
                <w:szCs w:val="20"/>
              </w:rPr>
              <w:fldChar w:fldCharType="separate"/>
            </w:r>
            <w:r w:rsidRPr="00B51A50">
              <w:rPr>
                <w:rFonts w:cs="Arial"/>
                <w:noProof/>
                <w:szCs w:val="20"/>
              </w:rPr>
              <w:t>«h1_xoserveResponse»</w:t>
            </w:r>
            <w:r w:rsidRPr="00B51A50">
              <w:rPr>
                <w:rFonts w:cs="Arial"/>
                <w:szCs w:val="20"/>
              </w:rPr>
              <w:fldChar w:fldCharType="end"/>
            </w:r>
          </w:p>
        </w:tc>
      </w:tr>
    </w:tbl>
    <w:p w14:paraId="0ACE4B8D" w14:textId="77777777" w:rsidR="001B477A" w:rsidRPr="00B51A50" w:rsidRDefault="001B477A" w:rsidP="001B477A"/>
    <w:p w14:paraId="3AC2E5E1" w14:textId="77777777" w:rsidR="001B477A" w:rsidRPr="00B51A50" w:rsidRDefault="001B477A" w:rsidP="001B477A"/>
    <w:p w14:paraId="61F9C87F" w14:textId="77777777" w:rsidR="001B477A" w:rsidRPr="00B51A50" w:rsidRDefault="001B477A" w:rsidP="001B477A">
      <w:r w:rsidRPr="00B51A50">
        <w:rPr>
          <w:noProof/>
        </w:rPr>
        <w:fldChar w:fldCharType="begin"/>
      </w:r>
      <w:r w:rsidRPr="00B51A50">
        <w:rPr>
          <w:noProof/>
        </w:rPr>
        <w:instrText xml:space="preserve"> MERGEFIELD  RangeEnd:HDS  \* MERGEFORMAT </w:instrText>
      </w:r>
      <w:r w:rsidRPr="00B51A50">
        <w:rPr>
          <w:noProof/>
        </w:rPr>
        <w:fldChar w:fldCharType="separate"/>
      </w:r>
      <w:r w:rsidRPr="00B51A50">
        <w:rPr>
          <w:noProof/>
        </w:rPr>
        <w:t>«RangeEnd:HDS»</w:t>
      </w:r>
      <w:r w:rsidRPr="00B51A50">
        <w:rPr>
          <w:noProof/>
        </w:rPr>
        <w:fldChar w:fldCharType="end"/>
      </w:r>
    </w:p>
    <w:p w14:paraId="468D8F38" w14:textId="77777777" w:rsidR="001B477A" w:rsidRPr="00B51A50" w:rsidRDefault="001B477A" w:rsidP="001B477A">
      <w:pPr>
        <w:pBdr>
          <w:bottom w:val="single" w:sz="8" w:space="4" w:color="3E5AA8"/>
        </w:pBdr>
        <w:spacing w:after="300" w:line="240" w:lineRule="auto"/>
        <w:contextualSpacing/>
        <w:rPr>
          <w:b/>
          <w:color w:val="1D3E61"/>
          <w:spacing w:val="5"/>
          <w:kern w:val="28"/>
          <w:sz w:val="52"/>
          <w:szCs w:val="52"/>
        </w:rPr>
      </w:pPr>
    </w:p>
    <w:p w14:paraId="3FBC4471" w14:textId="77777777" w:rsidR="001B477A" w:rsidRPr="00B51A50" w:rsidRDefault="001B477A" w:rsidP="001B477A">
      <w:pPr>
        <w:pBdr>
          <w:bottom w:val="single" w:sz="8" w:space="4" w:color="3E5AA8"/>
        </w:pBdr>
        <w:spacing w:after="300" w:line="240" w:lineRule="auto"/>
        <w:contextualSpacing/>
        <w:rPr>
          <w:b/>
          <w:color w:val="1D3E61"/>
          <w:spacing w:val="5"/>
          <w:kern w:val="28"/>
          <w:sz w:val="52"/>
          <w:szCs w:val="52"/>
        </w:rPr>
      </w:pPr>
    </w:p>
    <w:p w14:paraId="349A6883" w14:textId="77777777" w:rsidR="001B477A" w:rsidRPr="00B51A50" w:rsidRDefault="001B477A" w:rsidP="001B477A">
      <w:pPr>
        <w:pBdr>
          <w:bottom w:val="single" w:sz="8" w:space="4" w:color="3E5AA8"/>
        </w:pBdr>
        <w:spacing w:after="300" w:line="240" w:lineRule="auto"/>
        <w:contextualSpacing/>
        <w:rPr>
          <w:b/>
          <w:color w:val="1D3E61"/>
          <w:spacing w:val="5"/>
          <w:kern w:val="28"/>
          <w:sz w:val="52"/>
          <w:szCs w:val="52"/>
        </w:rPr>
      </w:pPr>
      <w:r w:rsidRPr="00B51A50">
        <w:rPr>
          <w:b/>
          <w:color w:val="1D3E61"/>
          <w:spacing w:val="5"/>
          <w:kern w:val="28"/>
          <w:sz w:val="52"/>
          <w:szCs w:val="52"/>
        </w:rPr>
        <w:lastRenderedPageBreak/>
        <w:t>Change Management Committee Outcome</w:t>
      </w:r>
    </w:p>
    <w:tbl>
      <w:tblPr>
        <w:tblStyle w:val="TableGrid1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9"/>
        <w:gridCol w:w="2276"/>
        <w:gridCol w:w="1140"/>
        <w:gridCol w:w="592"/>
        <w:gridCol w:w="546"/>
        <w:gridCol w:w="2275"/>
      </w:tblGrid>
      <w:tr w:rsidR="001B477A" w:rsidRPr="00B51A50" w14:paraId="5E69ED88" w14:textId="77777777" w:rsidTr="005B01C6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22A82BAE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t>Change Status:</w:t>
            </w:r>
          </w:p>
        </w:tc>
        <w:tc>
          <w:tcPr>
            <w:tcW w:w="1258" w:type="pct"/>
            <w:vAlign w:val="center"/>
          </w:tcPr>
          <w:p w14:paraId="28A06DA1" w14:textId="5805DE1D" w:rsidR="001B477A" w:rsidRPr="00B51A50" w:rsidRDefault="00BB1EF2" w:rsidP="005B01C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2291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Approve</w:t>
            </w:r>
          </w:p>
        </w:tc>
        <w:tc>
          <w:tcPr>
            <w:tcW w:w="1259" w:type="pct"/>
            <w:gridSpan w:val="3"/>
            <w:vAlign w:val="center"/>
          </w:tcPr>
          <w:p w14:paraId="2D9A94E7" w14:textId="77777777" w:rsidR="001B477A" w:rsidRPr="00B51A50" w:rsidRDefault="00BB1EF2" w:rsidP="005B01C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7A" w:rsidRPr="00B51A50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Reject</w:t>
            </w:r>
          </w:p>
        </w:tc>
        <w:tc>
          <w:tcPr>
            <w:tcW w:w="1257" w:type="pct"/>
            <w:vAlign w:val="center"/>
          </w:tcPr>
          <w:p w14:paraId="1E4F2C79" w14:textId="77777777" w:rsidR="001B477A" w:rsidRPr="00B51A50" w:rsidRDefault="00BB1EF2" w:rsidP="005B01C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7A" w:rsidRPr="00B51A50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Defer</w:t>
            </w:r>
          </w:p>
        </w:tc>
      </w:tr>
      <w:tr w:rsidR="001B477A" w:rsidRPr="00B51A50" w14:paraId="4AF76EB1" w14:textId="77777777" w:rsidTr="005B01C6">
        <w:trPr>
          <w:trHeight w:val="403"/>
        </w:trPr>
        <w:tc>
          <w:tcPr>
            <w:tcW w:w="1226" w:type="pct"/>
            <w:vMerge w:val="restart"/>
            <w:shd w:val="clear" w:color="auto" w:fill="B2ECFB"/>
            <w:vAlign w:val="center"/>
          </w:tcPr>
          <w:p w14:paraId="20CA5080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t>Industry Consultation:</w:t>
            </w:r>
          </w:p>
        </w:tc>
        <w:tc>
          <w:tcPr>
            <w:tcW w:w="1888" w:type="pct"/>
            <w:gridSpan w:val="2"/>
            <w:vAlign w:val="center"/>
          </w:tcPr>
          <w:p w14:paraId="0C7F0D07" w14:textId="12923DAD" w:rsidR="001B477A" w:rsidRPr="00B51A50" w:rsidRDefault="00BB1EF2" w:rsidP="005B01C6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199442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10 Working Days</w:t>
            </w:r>
          </w:p>
        </w:tc>
        <w:tc>
          <w:tcPr>
            <w:tcW w:w="1886" w:type="pct"/>
            <w:gridSpan w:val="3"/>
            <w:vAlign w:val="center"/>
          </w:tcPr>
          <w:p w14:paraId="012386CF" w14:textId="77777777" w:rsidR="001B477A" w:rsidRPr="00B51A50" w:rsidRDefault="00BB1EF2" w:rsidP="005B01C6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7A" w:rsidRPr="00B51A50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15 Working Days</w:t>
            </w:r>
          </w:p>
        </w:tc>
      </w:tr>
      <w:tr w:rsidR="001B477A" w:rsidRPr="00B51A50" w14:paraId="700E0AB0" w14:textId="77777777" w:rsidTr="005B01C6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115E5EB0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888" w:type="pct"/>
            <w:gridSpan w:val="2"/>
            <w:vAlign w:val="center"/>
          </w:tcPr>
          <w:p w14:paraId="6C633178" w14:textId="77777777" w:rsidR="001B477A" w:rsidRPr="00B51A50" w:rsidRDefault="00BB1EF2" w:rsidP="005B01C6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7A" w:rsidRPr="00B51A50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20 Working Days</w:t>
            </w:r>
          </w:p>
        </w:tc>
        <w:tc>
          <w:tcPr>
            <w:tcW w:w="1886" w:type="pct"/>
            <w:gridSpan w:val="3"/>
            <w:vAlign w:val="center"/>
          </w:tcPr>
          <w:p w14:paraId="346DB6E4" w14:textId="77777777" w:rsidR="001B477A" w:rsidRPr="00B51A50" w:rsidRDefault="00BB1EF2" w:rsidP="005B01C6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7A" w:rsidRPr="00B51A50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Other [Specify Here]</w:t>
            </w:r>
          </w:p>
        </w:tc>
      </w:tr>
      <w:tr w:rsidR="001B477A" w:rsidRPr="00B51A50" w14:paraId="091BFFCD" w14:textId="77777777" w:rsidTr="005B01C6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65BCF52D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t>Date Issued:</w:t>
            </w:r>
          </w:p>
        </w:tc>
        <w:sdt>
          <w:sdtPr>
            <w:rPr>
              <w:rFonts w:cs="Arial"/>
            </w:rPr>
            <w:id w:val="-342008601"/>
            <w:placeholder>
              <w:docPart w:val="8F4FA08FB0D14007AC4ED6FB03F4897B"/>
            </w:placeholder>
            <w:date w:fullDate="2022-06-1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5"/>
                <w:vAlign w:val="center"/>
              </w:tcPr>
              <w:p w14:paraId="1D16A747" w14:textId="46655CAA" w:rsidR="001B477A" w:rsidRPr="00B51A50" w:rsidRDefault="00BB1EF2" w:rsidP="005B01C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13/06/2022</w:t>
                </w:r>
              </w:p>
            </w:tc>
          </w:sdtContent>
        </w:sdt>
      </w:tr>
      <w:tr w:rsidR="001B477A" w:rsidRPr="00B51A50" w14:paraId="1387D842" w14:textId="77777777" w:rsidTr="005B01C6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12310702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t>Comms Ref(s):</w:t>
            </w:r>
          </w:p>
        </w:tc>
        <w:tc>
          <w:tcPr>
            <w:tcW w:w="3774" w:type="pct"/>
            <w:gridSpan w:val="5"/>
            <w:vAlign w:val="center"/>
          </w:tcPr>
          <w:p w14:paraId="7DE69FA7" w14:textId="1195DA6A" w:rsidR="001B477A" w:rsidRPr="00BB1EF2" w:rsidRDefault="00BB1EF2" w:rsidP="00BB1EF2">
            <w:pPr>
              <w:pStyle w:val="Heading4"/>
              <w:spacing w:before="0"/>
              <w:textAlignment w:val="baseline"/>
              <w:rPr>
                <w:rFonts w:cs="Arial"/>
                <w:b w:val="0"/>
                <w:bCs w:val="0"/>
                <w:i w:val="0"/>
                <w:iCs w:val="0"/>
                <w:color w:val="auto"/>
                <w:szCs w:val="20"/>
              </w:rPr>
            </w:pPr>
            <w:r w:rsidRPr="00BB1EF2">
              <w:rPr>
                <w:rFonts w:cs="Arial"/>
                <w:b w:val="0"/>
                <w:bCs w:val="0"/>
                <w:i w:val="0"/>
                <w:iCs w:val="0"/>
                <w:color w:val="auto"/>
                <w:szCs w:val="20"/>
              </w:rPr>
              <w:t>3057 - MH - PO</w:t>
            </w:r>
          </w:p>
        </w:tc>
      </w:tr>
      <w:tr w:rsidR="001B477A" w:rsidRPr="00B51A50" w14:paraId="0BD9F5C8" w14:textId="77777777" w:rsidTr="005B01C6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5D8028ED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t>Number of Responses:</w:t>
            </w:r>
          </w:p>
        </w:tc>
        <w:tc>
          <w:tcPr>
            <w:tcW w:w="3774" w:type="pct"/>
            <w:gridSpan w:val="5"/>
            <w:vAlign w:val="center"/>
          </w:tcPr>
          <w:p w14:paraId="18AEFAD8" w14:textId="113CBA7A" w:rsidR="001B477A" w:rsidRPr="00B51A50" w:rsidRDefault="00BB1EF2" w:rsidP="005B01C6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B477A" w:rsidRPr="00B51A50" w14:paraId="48B5FF17" w14:textId="77777777" w:rsidTr="005B01C6">
        <w:trPr>
          <w:trHeight w:val="403"/>
        </w:trPr>
        <w:tc>
          <w:tcPr>
            <w:tcW w:w="1226" w:type="pct"/>
            <w:vMerge w:val="restart"/>
            <w:shd w:val="clear" w:color="auto" w:fill="B2ECFB"/>
            <w:vAlign w:val="center"/>
          </w:tcPr>
          <w:p w14:paraId="43B6ADCE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t>Solution Voting:</w:t>
            </w:r>
          </w:p>
        </w:tc>
        <w:tc>
          <w:tcPr>
            <w:tcW w:w="2215" w:type="pct"/>
            <w:gridSpan w:val="3"/>
            <w:vAlign w:val="center"/>
          </w:tcPr>
          <w:p w14:paraId="5236A1DC" w14:textId="77777777" w:rsidR="001B477A" w:rsidRPr="00B51A50" w:rsidRDefault="00BB1EF2" w:rsidP="005B01C6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430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7A" w:rsidRPr="00B51A50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Shipper</w:t>
            </w:r>
          </w:p>
        </w:tc>
        <w:sdt>
          <w:sdtPr>
            <w:rPr>
              <w:rFonts w:cs="Arial"/>
            </w:rPr>
            <w:alias w:val="Voting"/>
            <w:tag w:val="Voting"/>
            <w:id w:val="97363980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14EC4F97" w14:textId="77777777" w:rsidR="001B477A" w:rsidRPr="00B51A50" w:rsidRDefault="001B477A" w:rsidP="005B01C6">
                <w:pPr>
                  <w:rPr>
                    <w:rFonts w:cs="Arial"/>
                  </w:rPr>
                </w:pPr>
                <w:r w:rsidRPr="00B51A50">
                  <w:rPr>
                    <w:color w:val="808080"/>
                  </w:rPr>
                  <w:t>Please select.</w:t>
                </w:r>
              </w:p>
            </w:tc>
          </w:sdtContent>
        </w:sdt>
      </w:tr>
      <w:tr w:rsidR="001B477A" w:rsidRPr="00B51A50" w14:paraId="6DE6F380" w14:textId="77777777" w:rsidTr="005B01C6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0907E7C8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0F538FA4" w14:textId="77777777" w:rsidR="001B477A" w:rsidRPr="00B51A50" w:rsidRDefault="00BB1EF2" w:rsidP="005B01C6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7A" w:rsidRPr="00B51A50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National Grid Transmission</w:t>
            </w:r>
          </w:p>
        </w:tc>
        <w:sdt>
          <w:sdtPr>
            <w:rPr>
              <w:rFonts w:cs="Arial"/>
            </w:rPr>
            <w:alias w:val="Voting"/>
            <w:tag w:val="Voting"/>
            <w:id w:val="495002450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13BA51F6" w14:textId="77777777" w:rsidR="001B477A" w:rsidRPr="00B51A50" w:rsidRDefault="001B477A" w:rsidP="005B01C6">
                <w:pPr>
                  <w:rPr>
                    <w:rFonts w:cs="Arial"/>
                  </w:rPr>
                </w:pPr>
                <w:r w:rsidRPr="00B51A50">
                  <w:rPr>
                    <w:color w:val="808080"/>
                  </w:rPr>
                  <w:t>Please select.</w:t>
                </w:r>
              </w:p>
            </w:tc>
          </w:sdtContent>
        </w:sdt>
      </w:tr>
      <w:tr w:rsidR="001B477A" w:rsidRPr="00B51A50" w14:paraId="1E575B1F" w14:textId="77777777" w:rsidTr="005B01C6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50186AFD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53CD3E8E" w14:textId="77777777" w:rsidR="001B477A" w:rsidRPr="00B51A50" w:rsidRDefault="00BB1EF2" w:rsidP="005B01C6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5452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7A" w:rsidRPr="00B51A50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Distribution Network Operator</w:t>
            </w:r>
          </w:p>
        </w:tc>
        <w:sdt>
          <w:sdtPr>
            <w:rPr>
              <w:rFonts w:cs="Arial"/>
            </w:rPr>
            <w:alias w:val="Voting"/>
            <w:tag w:val="Voting"/>
            <w:id w:val="43672091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03E5B4D7" w14:textId="77777777" w:rsidR="001B477A" w:rsidRPr="00B51A50" w:rsidRDefault="001B477A" w:rsidP="005B01C6">
                <w:pPr>
                  <w:rPr>
                    <w:rFonts w:cs="Arial"/>
                  </w:rPr>
                </w:pPr>
                <w:r w:rsidRPr="00B51A50">
                  <w:rPr>
                    <w:color w:val="808080"/>
                  </w:rPr>
                  <w:t>Please select.</w:t>
                </w:r>
              </w:p>
            </w:tc>
          </w:sdtContent>
        </w:sdt>
      </w:tr>
      <w:tr w:rsidR="001B477A" w:rsidRPr="00B51A50" w14:paraId="3882C92B" w14:textId="77777777" w:rsidTr="005B01C6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184F84E3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3DA9BD06" w14:textId="77777777" w:rsidR="001B477A" w:rsidRPr="00B51A50" w:rsidRDefault="00BB1EF2" w:rsidP="005B01C6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6795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7A" w:rsidRPr="00B51A50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1B477A" w:rsidRPr="00B51A50">
              <w:rPr>
                <w:rFonts w:cs="Arial"/>
                <w:szCs w:val="20"/>
              </w:rPr>
              <w:t xml:space="preserve"> IGT</w:t>
            </w:r>
          </w:p>
        </w:tc>
        <w:sdt>
          <w:sdtPr>
            <w:rPr>
              <w:rFonts w:cs="Arial"/>
            </w:rPr>
            <w:alias w:val="Voting"/>
            <w:tag w:val="Voting"/>
            <w:id w:val="-771619236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33C570BD" w14:textId="77777777" w:rsidR="001B477A" w:rsidRPr="00B51A50" w:rsidRDefault="001B477A" w:rsidP="005B01C6">
                <w:pPr>
                  <w:rPr>
                    <w:rFonts w:cs="Arial"/>
                  </w:rPr>
                </w:pPr>
                <w:r w:rsidRPr="00B51A50">
                  <w:rPr>
                    <w:color w:val="808080"/>
                  </w:rPr>
                  <w:t>Please select.</w:t>
                </w:r>
              </w:p>
            </w:tc>
          </w:sdtContent>
        </w:sdt>
      </w:tr>
      <w:tr w:rsidR="001B477A" w:rsidRPr="00B51A50" w14:paraId="1796B5CA" w14:textId="77777777" w:rsidTr="005B01C6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0C6C4D8B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t>Meeting Date:</w:t>
            </w:r>
          </w:p>
        </w:tc>
        <w:sdt>
          <w:sdtPr>
            <w:rPr>
              <w:rFonts w:cs="Arial"/>
            </w:rPr>
            <w:id w:val="626280683"/>
            <w:date w:fullDate="2022-07-1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5"/>
                <w:vAlign w:val="center"/>
              </w:tcPr>
              <w:p w14:paraId="31E77595" w14:textId="33CE0FDA" w:rsidR="001B477A" w:rsidRPr="00B51A50" w:rsidRDefault="00BB1EF2" w:rsidP="005B01C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13/07/2022</w:t>
                </w:r>
              </w:p>
            </w:tc>
          </w:sdtContent>
        </w:sdt>
      </w:tr>
      <w:tr w:rsidR="001B477A" w:rsidRPr="00B51A50" w14:paraId="0758E8E6" w14:textId="77777777" w:rsidTr="005B01C6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0BC8C600" w14:textId="77777777" w:rsidR="001B477A" w:rsidRPr="00B51A50" w:rsidRDefault="001B477A" w:rsidP="005B01C6">
            <w:pPr>
              <w:jc w:val="right"/>
              <w:rPr>
                <w:rFonts w:cs="Arial"/>
                <w:szCs w:val="20"/>
              </w:rPr>
            </w:pPr>
            <w:r w:rsidRPr="00B51A50">
              <w:rPr>
                <w:rFonts w:cs="Arial"/>
                <w:szCs w:val="20"/>
              </w:rPr>
              <w:t>Release Date:</w:t>
            </w:r>
          </w:p>
        </w:tc>
        <w:tc>
          <w:tcPr>
            <w:tcW w:w="3774" w:type="pct"/>
            <w:gridSpan w:val="5"/>
            <w:vAlign w:val="center"/>
          </w:tcPr>
          <w:p w14:paraId="3060A9A5" w14:textId="4ECC03C1" w:rsidR="001B477A" w:rsidRPr="00B51A50" w:rsidRDefault="00BB1EF2" w:rsidP="005B01C6">
            <w:pPr>
              <w:rPr>
                <w:rFonts w:cs="Arial"/>
              </w:rPr>
            </w:pPr>
            <w:r>
              <w:t>Minor/</w:t>
            </w:r>
            <w:proofErr w:type="spellStart"/>
            <w:r>
              <w:t>Adhoc</w:t>
            </w:r>
            <w:proofErr w:type="spellEnd"/>
            <w:r>
              <w:t xml:space="preserve"> release – Must be completed and aligned with HyDeploy2 project closedown</w:t>
            </w:r>
          </w:p>
        </w:tc>
      </w:tr>
    </w:tbl>
    <w:p w14:paraId="53A83A50" w14:textId="77777777" w:rsidR="00550D2B" w:rsidRDefault="00550D2B"/>
    <w:sectPr w:rsidR="00550D2B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434B" w14:textId="77777777" w:rsidR="009319F5" w:rsidRDefault="009319F5">
      <w:pPr>
        <w:spacing w:after="0" w:line="240" w:lineRule="auto"/>
      </w:pPr>
      <w:r>
        <w:separator/>
      </w:r>
    </w:p>
  </w:endnote>
  <w:endnote w:type="continuationSeparator" w:id="0">
    <w:p w14:paraId="1C40DBAF" w14:textId="77777777" w:rsidR="009319F5" w:rsidRDefault="009319F5">
      <w:pPr>
        <w:spacing w:after="0" w:line="240" w:lineRule="auto"/>
      </w:pPr>
      <w:r>
        <w:continuationSeparator/>
      </w:r>
    </w:p>
  </w:endnote>
  <w:endnote w:type="continuationNotice" w:id="1">
    <w:p w14:paraId="38B62576" w14:textId="77777777" w:rsidR="009319F5" w:rsidRDefault="00931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2813" w14:textId="77777777" w:rsidR="004C7F98" w:rsidRDefault="004C7F98" w:rsidP="009331FF">
    <w:pPr>
      <w:pStyle w:val="Footer"/>
    </w:pPr>
    <w:r>
      <w:t>v1.0</w:t>
    </w:r>
  </w:p>
  <w:p w14:paraId="75B21E6A" w14:textId="77777777" w:rsidR="004C7F98" w:rsidRDefault="004C7F98" w:rsidP="009331FF">
    <w:pPr>
      <w:pStyle w:val="Footer"/>
    </w:pPr>
  </w:p>
  <w:p w14:paraId="6ACACB66" w14:textId="58483D57" w:rsidR="004C7F98" w:rsidRDefault="004C7F98" w:rsidP="009331FF">
    <w:pPr>
      <w:pStyle w:val="Footer"/>
    </w:pPr>
    <w:r>
      <w:t>*</w:t>
    </w:r>
    <w:r w:rsidRPr="00133A3F">
      <w:rPr>
        <w:sz w:val="20"/>
      </w:rPr>
      <w:t>Assumed impacted parties of the proposed change, all parties are encouraged to review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E4E904" wp14:editId="0ACC044A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4" name="drawingObject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>
          <w:pict>
            <v:rect w14:anchorId="74EB1144" id="drawingObject4" o:spid="_x0000_s1026" style="position:absolute;margin-left:-1in;margin-top:29.65pt;width:595.5pt;height:20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" fillcolor="#40d1f5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82A8" w14:textId="77777777" w:rsidR="009319F5" w:rsidRDefault="009319F5">
      <w:pPr>
        <w:spacing w:after="0" w:line="240" w:lineRule="auto"/>
      </w:pPr>
      <w:r>
        <w:separator/>
      </w:r>
    </w:p>
  </w:footnote>
  <w:footnote w:type="continuationSeparator" w:id="0">
    <w:p w14:paraId="15E9351A" w14:textId="77777777" w:rsidR="009319F5" w:rsidRDefault="009319F5">
      <w:pPr>
        <w:spacing w:after="0" w:line="240" w:lineRule="auto"/>
      </w:pPr>
      <w:r>
        <w:continuationSeparator/>
      </w:r>
    </w:p>
  </w:footnote>
  <w:footnote w:type="continuationNotice" w:id="1">
    <w:p w14:paraId="52594087" w14:textId="77777777" w:rsidR="009319F5" w:rsidRDefault="00931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EFFF" w14:textId="77777777" w:rsidR="004C7F98" w:rsidRDefault="004C7F98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54AA281" wp14:editId="1B48E005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1" name="drawingObjec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6D949" wp14:editId="488AAB92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3" name="drawingObject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>
          <w:pict>
            <v:rect w14:anchorId="047A13D2" id="drawingObject3" o:spid="_x0000_s1026" style="position:absolute;margin-left:-1in;margin-top:-38.4pt;width:595.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" fillcolor="#3e5aa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19E"/>
    <w:multiLevelType w:val="hybridMultilevel"/>
    <w:tmpl w:val="6808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5D0C"/>
    <w:multiLevelType w:val="hybridMultilevel"/>
    <w:tmpl w:val="B00E9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6BBA"/>
    <w:multiLevelType w:val="hybridMultilevel"/>
    <w:tmpl w:val="08CA81DC"/>
    <w:name w:val="Style40"/>
    <w:styleLink w:val="Style40"/>
    <w:lvl w:ilvl="0" w:tplc="46F21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4AE5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5A4F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1A205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5A46C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82C13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22AF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56973E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D0A3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462F4"/>
    <w:multiLevelType w:val="hybridMultilevel"/>
    <w:tmpl w:val="04301D80"/>
    <w:name w:val="Style401"/>
    <w:styleLink w:val="Style401"/>
    <w:lvl w:ilvl="0" w:tplc="2C007F40">
      <w:start w:val="1"/>
      <w:numFmt w:val="decimal"/>
      <w:lvlText w:val="%1."/>
      <w:lvlJc w:val="left"/>
      <w:pPr>
        <w:ind w:left="720" w:hanging="360"/>
      </w:pPr>
    </w:lvl>
    <w:lvl w:ilvl="1" w:tplc="38AA30B4">
      <w:start w:val="1"/>
      <w:numFmt w:val="lowerLetter"/>
      <w:lvlText w:val="%2)"/>
      <w:lvlJc w:val="left"/>
      <w:pPr>
        <w:ind w:left="1440" w:hanging="360"/>
      </w:pPr>
    </w:lvl>
    <w:lvl w:ilvl="2" w:tplc="B3289526">
      <w:start w:val="1"/>
      <w:numFmt w:val="lowerRoman"/>
      <w:lvlText w:val="%3."/>
      <w:lvlJc w:val="right"/>
      <w:pPr>
        <w:ind w:left="2160" w:hanging="180"/>
      </w:pPr>
    </w:lvl>
    <w:lvl w:ilvl="3" w:tplc="73D65BCA">
      <w:start w:val="1"/>
      <w:numFmt w:val="decimal"/>
      <w:lvlText w:val="%4."/>
      <w:lvlJc w:val="left"/>
      <w:pPr>
        <w:ind w:left="2880" w:hanging="360"/>
      </w:pPr>
    </w:lvl>
    <w:lvl w:ilvl="4" w:tplc="DBB8C7C2">
      <w:start w:val="1"/>
      <w:numFmt w:val="lowerLetter"/>
      <w:lvlText w:val="%5."/>
      <w:lvlJc w:val="left"/>
      <w:pPr>
        <w:ind w:left="3600" w:hanging="360"/>
      </w:pPr>
    </w:lvl>
    <w:lvl w:ilvl="5" w:tplc="D2BAD28E">
      <w:start w:val="1"/>
      <w:numFmt w:val="lowerRoman"/>
      <w:lvlText w:val="%6."/>
      <w:lvlJc w:val="right"/>
      <w:pPr>
        <w:ind w:left="4320" w:hanging="180"/>
      </w:pPr>
    </w:lvl>
    <w:lvl w:ilvl="6" w:tplc="18E0C48A">
      <w:start w:val="1"/>
      <w:numFmt w:val="decimal"/>
      <w:lvlText w:val="%7."/>
      <w:lvlJc w:val="left"/>
      <w:pPr>
        <w:ind w:left="5040" w:hanging="360"/>
      </w:pPr>
    </w:lvl>
    <w:lvl w:ilvl="7" w:tplc="8C8665F0">
      <w:start w:val="1"/>
      <w:numFmt w:val="lowerLetter"/>
      <w:lvlText w:val="%8."/>
      <w:lvlJc w:val="left"/>
      <w:pPr>
        <w:ind w:left="5760" w:hanging="360"/>
      </w:pPr>
    </w:lvl>
    <w:lvl w:ilvl="8" w:tplc="04CAFC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C758B"/>
    <w:multiLevelType w:val="hybridMultilevel"/>
    <w:tmpl w:val="62DA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366A"/>
    <w:multiLevelType w:val="hybridMultilevel"/>
    <w:tmpl w:val="5FF48E2C"/>
    <w:name w:val="Style402"/>
    <w:styleLink w:val="Style402"/>
    <w:lvl w:ilvl="0" w:tplc="D116D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3EE12C">
      <w:start w:val="1"/>
      <w:numFmt w:val="lowerLetter"/>
      <w:lvlText w:val="%2."/>
      <w:lvlJc w:val="left"/>
      <w:pPr>
        <w:ind w:left="1440" w:hanging="360"/>
      </w:pPr>
    </w:lvl>
    <w:lvl w:ilvl="2" w:tplc="DD6AB3C6">
      <w:start w:val="1"/>
      <w:numFmt w:val="lowerRoman"/>
      <w:lvlText w:val="%3."/>
      <w:lvlJc w:val="right"/>
      <w:pPr>
        <w:ind w:left="2160" w:hanging="180"/>
      </w:pPr>
    </w:lvl>
    <w:lvl w:ilvl="3" w:tplc="57942BA2">
      <w:start w:val="1"/>
      <w:numFmt w:val="decimal"/>
      <w:lvlText w:val="%4."/>
      <w:lvlJc w:val="left"/>
      <w:pPr>
        <w:ind w:left="2880" w:hanging="360"/>
      </w:pPr>
    </w:lvl>
    <w:lvl w:ilvl="4" w:tplc="6A5CBCA8">
      <w:start w:val="1"/>
      <w:numFmt w:val="lowerLetter"/>
      <w:lvlText w:val="%5."/>
      <w:lvlJc w:val="left"/>
      <w:pPr>
        <w:ind w:left="3600" w:hanging="360"/>
      </w:pPr>
    </w:lvl>
    <w:lvl w:ilvl="5" w:tplc="0AB4DAA4">
      <w:start w:val="1"/>
      <w:numFmt w:val="lowerRoman"/>
      <w:lvlText w:val="%6."/>
      <w:lvlJc w:val="right"/>
      <w:pPr>
        <w:ind w:left="4320" w:hanging="180"/>
      </w:pPr>
    </w:lvl>
    <w:lvl w:ilvl="6" w:tplc="8326BC44">
      <w:start w:val="1"/>
      <w:numFmt w:val="decimal"/>
      <w:lvlText w:val="%7."/>
      <w:lvlJc w:val="left"/>
      <w:pPr>
        <w:ind w:left="5040" w:hanging="360"/>
      </w:pPr>
    </w:lvl>
    <w:lvl w:ilvl="7" w:tplc="FD847DCA">
      <w:start w:val="1"/>
      <w:numFmt w:val="lowerLetter"/>
      <w:lvlText w:val="%8."/>
      <w:lvlJc w:val="left"/>
      <w:pPr>
        <w:ind w:left="5760" w:hanging="360"/>
      </w:pPr>
    </w:lvl>
    <w:lvl w:ilvl="8" w:tplc="3CFE60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22A05"/>
    <w:multiLevelType w:val="hybridMultilevel"/>
    <w:tmpl w:val="82EC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56FB3"/>
    <w:multiLevelType w:val="hybridMultilevel"/>
    <w:tmpl w:val="E152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8340B"/>
    <w:multiLevelType w:val="hybridMultilevel"/>
    <w:tmpl w:val="8F566B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F40EBA"/>
    <w:multiLevelType w:val="hybridMultilevel"/>
    <w:tmpl w:val="63646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B"/>
    <w:rsid w:val="00000E1F"/>
    <w:rsid w:val="00000F0E"/>
    <w:rsid w:val="00001C38"/>
    <w:rsid w:val="00001DA0"/>
    <w:rsid w:val="00002053"/>
    <w:rsid w:val="000020B7"/>
    <w:rsid w:val="0000224E"/>
    <w:rsid w:val="00002978"/>
    <w:rsid w:val="000040AF"/>
    <w:rsid w:val="000040FA"/>
    <w:rsid w:val="00005A47"/>
    <w:rsid w:val="00005A80"/>
    <w:rsid w:val="000063CD"/>
    <w:rsid w:val="000079B2"/>
    <w:rsid w:val="00010E92"/>
    <w:rsid w:val="00011997"/>
    <w:rsid w:val="00011B9E"/>
    <w:rsid w:val="00012872"/>
    <w:rsid w:val="00013C84"/>
    <w:rsid w:val="00013C8D"/>
    <w:rsid w:val="0001414C"/>
    <w:rsid w:val="000148DA"/>
    <w:rsid w:val="000152EE"/>
    <w:rsid w:val="00015B6C"/>
    <w:rsid w:val="00015BA0"/>
    <w:rsid w:val="0001768C"/>
    <w:rsid w:val="00021E54"/>
    <w:rsid w:val="000222D6"/>
    <w:rsid w:val="0002261B"/>
    <w:rsid w:val="00022863"/>
    <w:rsid w:val="000231E3"/>
    <w:rsid w:val="000235A7"/>
    <w:rsid w:val="00024049"/>
    <w:rsid w:val="00024D2F"/>
    <w:rsid w:val="000251AF"/>
    <w:rsid w:val="00026E78"/>
    <w:rsid w:val="000271B4"/>
    <w:rsid w:val="00027DC1"/>
    <w:rsid w:val="0003002B"/>
    <w:rsid w:val="00030455"/>
    <w:rsid w:val="0003061D"/>
    <w:rsid w:val="00030B32"/>
    <w:rsid w:val="000330E7"/>
    <w:rsid w:val="00033A35"/>
    <w:rsid w:val="00033A58"/>
    <w:rsid w:val="00033B77"/>
    <w:rsid w:val="00033DF7"/>
    <w:rsid w:val="0003426B"/>
    <w:rsid w:val="0003440F"/>
    <w:rsid w:val="00034423"/>
    <w:rsid w:val="00034FEF"/>
    <w:rsid w:val="00035423"/>
    <w:rsid w:val="00035BB9"/>
    <w:rsid w:val="00036010"/>
    <w:rsid w:val="00036299"/>
    <w:rsid w:val="000362E3"/>
    <w:rsid w:val="000365FC"/>
    <w:rsid w:val="00036B51"/>
    <w:rsid w:val="00037CE2"/>
    <w:rsid w:val="00037F1D"/>
    <w:rsid w:val="00040808"/>
    <w:rsid w:val="00043180"/>
    <w:rsid w:val="000438D2"/>
    <w:rsid w:val="000448DD"/>
    <w:rsid w:val="000453F2"/>
    <w:rsid w:val="00045626"/>
    <w:rsid w:val="000459D1"/>
    <w:rsid w:val="00047150"/>
    <w:rsid w:val="00047357"/>
    <w:rsid w:val="000475D7"/>
    <w:rsid w:val="0005042B"/>
    <w:rsid w:val="00050CB6"/>
    <w:rsid w:val="00051887"/>
    <w:rsid w:val="00053BAD"/>
    <w:rsid w:val="000545B4"/>
    <w:rsid w:val="00054BF7"/>
    <w:rsid w:val="00054F29"/>
    <w:rsid w:val="00056B58"/>
    <w:rsid w:val="00056C5C"/>
    <w:rsid w:val="00057847"/>
    <w:rsid w:val="00057CC4"/>
    <w:rsid w:val="00060B24"/>
    <w:rsid w:val="00060B85"/>
    <w:rsid w:val="00060E91"/>
    <w:rsid w:val="0006119D"/>
    <w:rsid w:val="0006165C"/>
    <w:rsid w:val="00061665"/>
    <w:rsid w:val="00061B6C"/>
    <w:rsid w:val="00061C20"/>
    <w:rsid w:val="000625E8"/>
    <w:rsid w:val="00062685"/>
    <w:rsid w:val="00062A67"/>
    <w:rsid w:val="00063141"/>
    <w:rsid w:val="00064318"/>
    <w:rsid w:val="00065204"/>
    <w:rsid w:val="000655D6"/>
    <w:rsid w:val="000655DF"/>
    <w:rsid w:val="000656D5"/>
    <w:rsid w:val="00065AE9"/>
    <w:rsid w:val="00065C5C"/>
    <w:rsid w:val="00066112"/>
    <w:rsid w:val="000668D4"/>
    <w:rsid w:val="00066C05"/>
    <w:rsid w:val="00067081"/>
    <w:rsid w:val="00067965"/>
    <w:rsid w:val="000679D2"/>
    <w:rsid w:val="00070575"/>
    <w:rsid w:val="0007067B"/>
    <w:rsid w:val="000713A8"/>
    <w:rsid w:val="000717A1"/>
    <w:rsid w:val="00071801"/>
    <w:rsid w:val="000723F0"/>
    <w:rsid w:val="000725BC"/>
    <w:rsid w:val="0007264A"/>
    <w:rsid w:val="00072C34"/>
    <w:rsid w:val="00074C58"/>
    <w:rsid w:val="000750C2"/>
    <w:rsid w:val="00075347"/>
    <w:rsid w:val="00075B46"/>
    <w:rsid w:val="000760C9"/>
    <w:rsid w:val="00076856"/>
    <w:rsid w:val="000768DB"/>
    <w:rsid w:val="00076C76"/>
    <w:rsid w:val="0007782B"/>
    <w:rsid w:val="000778D5"/>
    <w:rsid w:val="00080883"/>
    <w:rsid w:val="00081825"/>
    <w:rsid w:val="00081D49"/>
    <w:rsid w:val="000823F8"/>
    <w:rsid w:val="000834DB"/>
    <w:rsid w:val="00083949"/>
    <w:rsid w:val="000847F1"/>
    <w:rsid w:val="00084CC2"/>
    <w:rsid w:val="00084F8A"/>
    <w:rsid w:val="00085443"/>
    <w:rsid w:val="000864EE"/>
    <w:rsid w:val="000865A8"/>
    <w:rsid w:val="00086F63"/>
    <w:rsid w:val="000901C1"/>
    <w:rsid w:val="0009034A"/>
    <w:rsid w:val="00090638"/>
    <w:rsid w:val="00090C9E"/>
    <w:rsid w:val="00090E2D"/>
    <w:rsid w:val="000917E9"/>
    <w:rsid w:val="000929F1"/>
    <w:rsid w:val="000936F1"/>
    <w:rsid w:val="00094C99"/>
    <w:rsid w:val="00094D52"/>
    <w:rsid w:val="00094DDA"/>
    <w:rsid w:val="000957F2"/>
    <w:rsid w:val="00095B7E"/>
    <w:rsid w:val="00095FAE"/>
    <w:rsid w:val="00096B84"/>
    <w:rsid w:val="000A07C6"/>
    <w:rsid w:val="000A14AB"/>
    <w:rsid w:val="000A1CB8"/>
    <w:rsid w:val="000A1E46"/>
    <w:rsid w:val="000A3762"/>
    <w:rsid w:val="000A3879"/>
    <w:rsid w:val="000A4386"/>
    <w:rsid w:val="000A4C87"/>
    <w:rsid w:val="000A5811"/>
    <w:rsid w:val="000A5D34"/>
    <w:rsid w:val="000A6454"/>
    <w:rsid w:val="000B09F5"/>
    <w:rsid w:val="000B1096"/>
    <w:rsid w:val="000B1485"/>
    <w:rsid w:val="000B1C93"/>
    <w:rsid w:val="000B1D69"/>
    <w:rsid w:val="000B2715"/>
    <w:rsid w:val="000B273C"/>
    <w:rsid w:val="000B28B9"/>
    <w:rsid w:val="000B36D7"/>
    <w:rsid w:val="000B42EF"/>
    <w:rsid w:val="000B4A76"/>
    <w:rsid w:val="000B4B3C"/>
    <w:rsid w:val="000B57A1"/>
    <w:rsid w:val="000B5D02"/>
    <w:rsid w:val="000B5EEC"/>
    <w:rsid w:val="000B6327"/>
    <w:rsid w:val="000B6799"/>
    <w:rsid w:val="000B6F2C"/>
    <w:rsid w:val="000C0102"/>
    <w:rsid w:val="000C036A"/>
    <w:rsid w:val="000C3C53"/>
    <w:rsid w:val="000C5355"/>
    <w:rsid w:val="000C565D"/>
    <w:rsid w:val="000C5B9E"/>
    <w:rsid w:val="000C713C"/>
    <w:rsid w:val="000C7979"/>
    <w:rsid w:val="000D0654"/>
    <w:rsid w:val="000D1410"/>
    <w:rsid w:val="000D293F"/>
    <w:rsid w:val="000D2A18"/>
    <w:rsid w:val="000D2C21"/>
    <w:rsid w:val="000D31DB"/>
    <w:rsid w:val="000D3499"/>
    <w:rsid w:val="000D3D29"/>
    <w:rsid w:val="000D3D55"/>
    <w:rsid w:val="000D411E"/>
    <w:rsid w:val="000D5844"/>
    <w:rsid w:val="000D6238"/>
    <w:rsid w:val="000D771F"/>
    <w:rsid w:val="000D7845"/>
    <w:rsid w:val="000D7F46"/>
    <w:rsid w:val="000E0D7B"/>
    <w:rsid w:val="000E1056"/>
    <w:rsid w:val="000E159E"/>
    <w:rsid w:val="000E253A"/>
    <w:rsid w:val="000E4AC0"/>
    <w:rsid w:val="000E4FAE"/>
    <w:rsid w:val="000E5236"/>
    <w:rsid w:val="000E5589"/>
    <w:rsid w:val="000E5ACD"/>
    <w:rsid w:val="000E5D09"/>
    <w:rsid w:val="000F032F"/>
    <w:rsid w:val="000F0A1E"/>
    <w:rsid w:val="000F1230"/>
    <w:rsid w:val="000F1F78"/>
    <w:rsid w:val="000F2A3F"/>
    <w:rsid w:val="000F3306"/>
    <w:rsid w:val="000F3BD3"/>
    <w:rsid w:val="000F4088"/>
    <w:rsid w:val="000F415A"/>
    <w:rsid w:val="000F469A"/>
    <w:rsid w:val="000F4787"/>
    <w:rsid w:val="000F4C11"/>
    <w:rsid w:val="000F6658"/>
    <w:rsid w:val="000F665E"/>
    <w:rsid w:val="000F6695"/>
    <w:rsid w:val="000F66F6"/>
    <w:rsid w:val="000F6E3B"/>
    <w:rsid w:val="000F6E63"/>
    <w:rsid w:val="0010077B"/>
    <w:rsid w:val="00100D26"/>
    <w:rsid w:val="00101548"/>
    <w:rsid w:val="001022E2"/>
    <w:rsid w:val="001025AD"/>
    <w:rsid w:val="00102A4B"/>
    <w:rsid w:val="00103D05"/>
    <w:rsid w:val="00103E86"/>
    <w:rsid w:val="00104FB1"/>
    <w:rsid w:val="00105DB3"/>
    <w:rsid w:val="0010680F"/>
    <w:rsid w:val="001068CE"/>
    <w:rsid w:val="001072B2"/>
    <w:rsid w:val="001077E5"/>
    <w:rsid w:val="001077FD"/>
    <w:rsid w:val="0010789F"/>
    <w:rsid w:val="0011253D"/>
    <w:rsid w:val="00112CD5"/>
    <w:rsid w:val="00113710"/>
    <w:rsid w:val="00113F1B"/>
    <w:rsid w:val="00114359"/>
    <w:rsid w:val="00114CF8"/>
    <w:rsid w:val="00114E6A"/>
    <w:rsid w:val="00114F53"/>
    <w:rsid w:val="0011642B"/>
    <w:rsid w:val="00116A23"/>
    <w:rsid w:val="00116CCB"/>
    <w:rsid w:val="00116D00"/>
    <w:rsid w:val="00117035"/>
    <w:rsid w:val="001173A4"/>
    <w:rsid w:val="0012157C"/>
    <w:rsid w:val="00121B87"/>
    <w:rsid w:val="00123417"/>
    <w:rsid w:val="00123E29"/>
    <w:rsid w:val="001244DD"/>
    <w:rsid w:val="0012578D"/>
    <w:rsid w:val="001257B9"/>
    <w:rsid w:val="00125A6D"/>
    <w:rsid w:val="00126171"/>
    <w:rsid w:val="001266FB"/>
    <w:rsid w:val="001269B5"/>
    <w:rsid w:val="00127802"/>
    <w:rsid w:val="001279BD"/>
    <w:rsid w:val="00127AA1"/>
    <w:rsid w:val="00127F93"/>
    <w:rsid w:val="00130B9D"/>
    <w:rsid w:val="001311B0"/>
    <w:rsid w:val="001318D1"/>
    <w:rsid w:val="00131DC8"/>
    <w:rsid w:val="00131E22"/>
    <w:rsid w:val="00133197"/>
    <w:rsid w:val="00133D79"/>
    <w:rsid w:val="00136095"/>
    <w:rsid w:val="001362C6"/>
    <w:rsid w:val="00137AEA"/>
    <w:rsid w:val="00140FF5"/>
    <w:rsid w:val="00141E23"/>
    <w:rsid w:val="001424A3"/>
    <w:rsid w:val="001438B8"/>
    <w:rsid w:val="00143AA6"/>
    <w:rsid w:val="001456EC"/>
    <w:rsid w:val="001457B2"/>
    <w:rsid w:val="00145AFB"/>
    <w:rsid w:val="00145D30"/>
    <w:rsid w:val="001464C7"/>
    <w:rsid w:val="00147E38"/>
    <w:rsid w:val="001500E3"/>
    <w:rsid w:val="00150205"/>
    <w:rsid w:val="00150C58"/>
    <w:rsid w:val="001513FB"/>
    <w:rsid w:val="00152A36"/>
    <w:rsid w:val="00152CC1"/>
    <w:rsid w:val="00152DDC"/>
    <w:rsid w:val="00154BF0"/>
    <w:rsid w:val="001557B2"/>
    <w:rsid w:val="00155892"/>
    <w:rsid w:val="001564FF"/>
    <w:rsid w:val="0015713D"/>
    <w:rsid w:val="00157A5B"/>
    <w:rsid w:val="001602DD"/>
    <w:rsid w:val="0016122E"/>
    <w:rsid w:val="00161900"/>
    <w:rsid w:val="0016223A"/>
    <w:rsid w:val="001629A8"/>
    <w:rsid w:val="001637A0"/>
    <w:rsid w:val="00163B84"/>
    <w:rsid w:val="00163CC9"/>
    <w:rsid w:val="001642C7"/>
    <w:rsid w:val="0016481F"/>
    <w:rsid w:val="0016488B"/>
    <w:rsid w:val="00164953"/>
    <w:rsid w:val="0016548B"/>
    <w:rsid w:val="00165ACD"/>
    <w:rsid w:val="00165B2D"/>
    <w:rsid w:val="00165D9A"/>
    <w:rsid w:val="00166AF2"/>
    <w:rsid w:val="0016742D"/>
    <w:rsid w:val="0016794E"/>
    <w:rsid w:val="0017001A"/>
    <w:rsid w:val="001715AF"/>
    <w:rsid w:val="001718CC"/>
    <w:rsid w:val="00171A6F"/>
    <w:rsid w:val="00172FE5"/>
    <w:rsid w:val="00173497"/>
    <w:rsid w:val="00173F60"/>
    <w:rsid w:val="001743C4"/>
    <w:rsid w:val="001749ED"/>
    <w:rsid w:val="00175533"/>
    <w:rsid w:val="00176B86"/>
    <w:rsid w:val="001771A3"/>
    <w:rsid w:val="00177234"/>
    <w:rsid w:val="00177B19"/>
    <w:rsid w:val="001807BC"/>
    <w:rsid w:val="0018080E"/>
    <w:rsid w:val="001811A6"/>
    <w:rsid w:val="00181306"/>
    <w:rsid w:val="00182B87"/>
    <w:rsid w:val="00183067"/>
    <w:rsid w:val="00183382"/>
    <w:rsid w:val="00183D60"/>
    <w:rsid w:val="00183FB7"/>
    <w:rsid w:val="001848C6"/>
    <w:rsid w:val="00186232"/>
    <w:rsid w:val="00186858"/>
    <w:rsid w:val="00186C37"/>
    <w:rsid w:val="00186D87"/>
    <w:rsid w:val="00187A4F"/>
    <w:rsid w:val="00187A8C"/>
    <w:rsid w:val="001901B8"/>
    <w:rsid w:val="001907BA"/>
    <w:rsid w:val="001922B2"/>
    <w:rsid w:val="00192BBF"/>
    <w:rsid w:val="00193724"/>
    <w:rsid w:val="00194232"/>
    <w:rsid w:val="0019433E"/>
    <w:rsid w:val="00194630"/>
    <w:rsid w:val="00194883"/>
    <w:rsid w:val="00194E28"/>
    <w:rsid w:val="00195669"/>
    <w:rsid w:val="0019589D"/>
    <w:rsid w:val="00195A0A"/>
    <w:rsid w:val="00196D2C"/>
    <w:rsid w:val="00196E0D"/>
    <w:rsid w:val="00197019"/>
    <w:rsid w:val="001A06F5"/>
    <w:rsid w:val="001A2A2F"/>
    <w:rsid w:val="001A34F5"/>
    <w:rsid w:val="001A3A00"/>
    <w:rsid w:val="001A41CB"/>
    <w:rsid w:val="001A42F3"/>
    <w:rsid w:val="001A4389"/>
    <w:rsid w:val="001A556C"/>
    <w:rsid w:val="001A72BB"/>
    <w:rsid w:val="001A7821"/>
    <w:rsid w:val="001A7C20"/>
    <w:rsid w:val="001B0455"/>
    <w:rsid w:val="001B0461"/>
    <w:rsid w:val="001B0A41"/>
    <w:rsid w:val="001B17B5"/>
    <w:rsid w:val="001B1924"/>
    <w:rsid w:val="001B1CB9"/>
    <w:rsid w:val="001B21F6"/>
    <w:rsid w:val="001B360F"/>
    <w:rsid w:val="001B3F58"/>
    <w:rsid w:val="001B477A"/>
    <w:rsid w:val="001B4CE9"/>
    <w:rsid w:val="001B6FAF"/>
    <w:rsid w:val="001B70C3"/>
    <w:rsid w:val="001B7405"/>
    <w:rsid w:val="001B7520"/>
    <w:rsid w:val="001B7E79"/>
    <w:rsid w:val="001C039F"/>
    <w:rsid w:val="001C0D31"/>
    <w:rsid w:val="001C1538"/>
    <w:rsid w:val="001C2C73"/>
    <w:rsid w:val="001C2E4F"/>
    <w:rsid w:val="001C3920"/>
    <w:rsid w:val="001C553A"/>
    <w:rsid w:val="001C57C2"/>
    <w:rsid w:val="001C6265"/>
    <w:rsid w:val="001C7381"/>
    <w:rsid w:val="001D1127"/>
    <w:rsid w:val="001D1AEE"/>
    <w:rsid w:val="001D291D"/>
    <w:rsid w:val="001D2AA7"/>
    <w:rsid w:val="001D3E6B"/>
    <w:rsid w:val="001D5043"/>
    <w:rsid w:val="001D54CD"/>
    <w:rsid w:val="001D6383"/>
    <w:rsid w:val="001D6B1D"/>
    <w:rsid w:val="001D752E"/>
    <w:rsid w:val="001D7AF0"/>
    <w:rsid w:val="001E127D"/>
    <w:rsid w:val="001E12BF"/>
    <w:rsid w:val="001E1649"/>
    <w:rsid w:val="001E16E9"/>
    <w:rsid w:val="001E2897"/>
    <w:rsid w:val="001E2CEC"/>
    <w:rsid w:val="001E2F0C"/>
    <w:rsid w:val="001E2F90"/>
    <w:rsid w:val="001E314E"/>
    <w:rsid w:val="001E3636"/>
    <w:rsid w:val="001E3C5A"/>
    <w:rsid w:val="001E3FCF"/>
    <w:rsid w:val="001E493E"/>
    <w:rsid w:val="001E4951"/>
    <w:rsid w:val="001E5057"/>
    <w:rsid w:val="001E526F"/>
    <w:rsid w:val="001E5F2B"/>
    <w:rsid w:val="001E5F2D"/>
    <w:rsid w:val="001E5F3F"/>
    <w:rsid w:val="001E6609"/>
    <w:rsid w:val="001E6A54"/>
    <w:rsid w:val="001E7797"/>
    <w:rsid w:val="001E7F0D"/>
    <w:rsid w:val="001F0122"/>
    <w:rsid w:val="001F020F"/>
    <w:rsid w:val="001F0551"/>
    <w:rsid w:val="001F0939"/>
    <w:rsid w:val="001F099F"/>
    <w:rsid w:val="001F0B84"/>
    <w:rsid w:val="001F0E6F"/>
    <w:rsid w:val="001F1B7E"/>
    <w:rsid w:val="001F1C44"/>
    <w:rsid w:val="001F2334"/>
    <w:rsid w:val="001F2D42"/>
    <w:rsid w:val="001F4016"/>
    <w:rsid w:val="001F477F"/>
    <w:rsid w:val="001F4915"/>
    <w:rsid w:val="001F761C"/>
    <w:rsid w:val="002005AE"/>
    <w:rsid w:val="0020074B"/>
    <w:rsid w:val="0020111E"/>
    <w:rsid w:val="00201368"/>
    <w:rsid w:val="002018EB"/>
    <w:rsid w:val="00202295"/>
    <w:rsid w:val="002027AB"/>
    <w:rsid w:val="00202961"/>
    <w:rsid w:val="00202E44"/>
    <w:rsid w:val="00203AE2"/>
    <w:rsid w:val="00203E4E"/>
    <w:rsid w:val="00204003"/>
    <w:rsid w:val="00204224"/>
    <w:rsid w:val="00204706"/>
    <w:rsid w:val="002048D8"/>
    <w:rsid w:val="00205201"/>
    <w:rsid w:val="00205535"/>
    <w:rsid w:val="00205DE8"/>
    <w:rsid w:val="00206798"/>
    <w:rsid w:val="00206E51"/>
    <w:rsid w:val="00207EAB"/>
    <w:rsid w:val="0021180C"/>
    <w:rsid w:val="002128BB"/>
    <w:rsid w:val="00213B7D"/>
    <w:rsid w:val="0021497B"/>
    <w:rsid w:val="00216E70"/>
    <w:rsid w:val="00217AA2"/>
    <w:rsid w:val="002209EA"/>
    <w:rsid w:val="002209F8"/>
    <w:rsid w:val="00220BCA"/>
    <w:rsid w:val="00220DCC"/>
    <w:rsid w:val="00221DB0"/>
    <w:rsid w:val="00222774"/>
    <w:rsid w:val="00223242"/>
    <w:rsid w:val="00224488"/>
    <w:rsid w:val="00224DEF"/>
    <w:rsid w:val="00224F8A"/>
    <w:rsid w:val="002258A3"/>
    <w:rsid w:val="00225ADC"/>
    <w:rsid w:val="00227B7C"/>
    <w:rsid w:val="00230159"/>
    <w:rsid w:val="00231366"/>
    <w:rsid w:val="0023223B"/>
    <w:rsid w:val="00233291"/>
    <w:rsid w:val="00233334"/>
    <w:rsid w:val="00233BB5"/>
    <w:rsid w:val="00234D19"/>
    <w:rsid w:val="002354A8"/>
    <w:rsid w:val="00235A1E"/>
    <w:rsid w:val="00235D05"/>
    <w:rsid w:val="00237442"/>
    <w:rsid w:val="00237AE5"/>
    <w:rsid w:val="00237E92"/>
    <w:rsid w:val="002404A6"/>
    <w:rsid w:val="002412FC"/>
    <w:rsid w:val="002429F8"/>
    <w:rsid w:val="00242E02"/>
    <w:rsid w:val="00244A78"/>
    <w:rsid w:val="002451C9"/>
    <w:rsid w:val="00245E28"/>
    <w:rsid w:val="002474E7"/>
    <w:rsid w:val="00250B94"/>
    <w:rsid w:val="002511BF"/>
    <w:rsid w:val="00251CA9"/>
    <w:rsid w:val="00251F91"/>
    <w:rsid w:val="00252074"/>
    <w:rsid w:val="0025217C"/>
    <w:rsid w:val="002522FF"/>
    <w:rsid w:val="00252641"/>
    <w:rsid w:val="002544D1"/>
    <w:rsid w:val="0025474A"/>
    <w:rsid w:val="002551C1"/>
    <w:rsid w:val="00255DA9"/>
    <w:rsid w:val="00255F5E"/>
    <w:rsid w:val="00256809"/>
    <w:rsid w:val="0026041F"/>
    <w:rsid w:val="00260B3C"/>
    <w:rsid w:val="00261388"/>
    <w:rsid w:val="00261F62"/>
    <w:rsid w:val="00261FFE"/>
    <w:rsid w:val="00262E55"/>
    <w:rsid w:val="00263394"/>
    <w:rsid w:val="00263BB0"/>
    <w:rsid w:val="00264FD0"/>
    <w:rsid w:val="0026599E"/>
    <w:rsid w:val="00266762"/>
    <w:rsid w:val="002705C2"/>
    <w:rsid w:val="0027102E"/>
    <w:rsid w:val="00272FF5"/>
    <w:rsid w:val="00274577"/>
    <w:rsid w:val="002748DC"/>
    <w:rsid w:val="00275519"/>
    <w:rsid w:val="00275BD2"/>
    <w:rsid w:val="00275D1B"/>
    <w:rsid w:val="00275DE6"/>
    <w:rsid w:val="002765E2"/>
    <w:rsid w:val="00276709"/>
    <w:rsid w:val="00277834"/>
    <w:rsid w:val="002816F7"/>
    <w:rsid w:val="0028189F"/>
    <w:rsid w:val="00281C71"/>
    <w:rsid w:val="00281EB1"/>
    <w:rsid w:val="00282460"/>
    <w:rsid w:val="00282B4C"/>
    <w:rsid w:val="0028414B"/>
    <w:rsid w:val="002856C4"/>
    <w:rsid w:val="0028622E"/>
    <w:rsid w:val="0028649D"/>
    <w:rsid w:val="00286676"/>
    <w:rsid w:val="0028675D"/>
    <w:rsid w:val="00286E51"/>
    <w:rsid w:val="0028784C"/>
    <w:rsid w:val="00290320"/>
    <w:rsid w:val="00290361"/>
    <w:rsid w:val="002907D4"/>
    <w:rsid w:val="00290EC3"/>
    <w:rsid w:val="0029208D"/>
    <w:rsid w:val="0029209E"/>
    <w:rsid w:val="0029288B"/>
    <w:rsid w:val="00292C5B"/>
    <w:rsid w:val="0029408D"/>
    <w:rsid w:val="00294865"/>
    <w:rsid w:val="00294898"/>
    <w:rsid w:val="00296145"/>
    <w:rsid w:val="002965E0"/>
    <w:rsid w:val="002976C5"/>
    <w:rsid w:val="00297C59"/>
    <w:rsid w:val="002A0718"/>
    <w:rsid w:val="002A1724"/>
    <w:rsid w:val="002A203E"/>
    <w:rsid w:val="002A24EF"/>
    <w:rsid w:val="002A387C"/>
    <w:rsid w:val="002A468C"/>
    <w:rsid w:val="002A476F"/>
    <w:rsid w:val="002A4856"/>
    <w:rsid w:val="002A4CE8"/>
    <w:rsid w:val="002A770A"/>
    <w:rsid w:val="002B0B4D"/>
    <w:rsid w:val="002B1704"/>
    <w:rsid w:val="002B2214"/>
    <w:rsid w:val="002B2C07"/>
    <w:rsid w:val="002B2EA8"/>
    <w:rsid w:val="002B4622"/>
    <w:rsid w:val="002B5F9B"/>
    <w:rsid w:val="002B6761"/>
    <w:rsid w:val="002B70C8"/>
    <w:rsid w:val="002C014C"/>
    <w:rsid w:val="002C1753"/>
    <w:rsid w:val="002C1791"/>
    <w:rsid w:val="002C17EC"/>
    <w:rsid w:val="002C1934"/>
    <w:rsid w:val="002C2A90"/>
    <w:rsid w:val="002C3D63"/>
    <w:rsid w:val="002C5D32"/>
    <w:rsid w:val="002C5EBC"/>
    <w:rsid w:val="002C620E"/>
    <w:rsid w:val="002C6E28"/>
    <w:rsid w:val="002C6FDF"/>
    <w:rsid w:val="002C7983"/>
    <w:rsid w:val="002C7FE8"/>
    <w:rsid w:val="002D082B"/>
    <w:rsid w:val="002D0AD1"/>
    <w:rsid w:val="002D1A86"/>
    <w:rsid w:val="002D1BB0"/>
    <w:rsid w:val="002D235B"/>
    <w:rsid w:val="002D2732"/>
    <w:rsid w:val="002D2DAA"/>
    <w:rsid w:val="002D4255"/>
    <w:rsid w:val="002D4469"/>
    <w:rsid w:val="002D5CE5"/>
    <w:rsid w:val="002D6737"/>
    <w:rsid w:val="002D7E6B"/>
    <w:rsid w:val="002E0886"/>
    <w:rsid w:val="002E08B3"/>
    <w:rsid w:val="002E0D5C"/>
    <w:rsid w:val="002E167F"/>
    <w:rsid w:val="002E18A6"/>
    <w:rsid w:val="002E1FC6"/>
    <w:rsid w:val="002E274E"/>
    <w:rsid w:val="002E28BF"/>
    <w:rsid w:val="002E2B29"/>
    <w:rsid w:val="002E2ED8"/>
    <w:rsid w:val="002E32B9"/>
    <w:rsid w:val="002E39B7"/>
    <w:rsid w:val="002E3D46"/>
    <w:rsid w:val="002E4638"/>
    <w:rsid w:val="002E67FA"/>
    <w:rsid w:val="002E707B"/>
    <w:rsid w:val="002E7083"/>
    <w:rsid w:val="002E719F"/>
    <w:rsid w:val="002F04D7"/>
    <w:rsid w:val="002F19FB"/>
    <w:rsid w:val="002F1CD1"/>
    <w:rsid w:val="002F2217"/>
    <w:rsid w:val="002F37AA"/>
    <w:rsid w:val="002F3C1C"/>
    <w:rsid w:val="002F3FFD"/>
    <w:rsid w:val="002F5D27"/>
    <w:rsid w:val="002F5E77"/>
    <w:rsid w:val="002F6232"/>
    <w:rsid w:val="002F67DE"/>
    <w:rsid w:val="002F69B9"/>
    <w:rsid w:val="002F6E55"/>
    <w:rsid w:val="002F780E"/>
    <w:rsid w:val="00300058"/>
    <w:rsid w:val="00301362"/>
    <w:rsid w:val="00301427"/>
    <w:rsid w:val="003023B5"/>
    <w:rsid w:val="0030267D"/>
    <w:rsid w:val="003029EE"/>
    <w:rsid w:val="00304A48"/>
    <w:rsid w:val="003056CA"/>
    <w:rsid w:val="00305F2A"/>
    <w:rsid w:val="00306760"/>
    <w:rsid w:val="00306832"/>
    <w:rsid w:val="00306871"/>
    <w:rsid w:val="00306CFA"/>
    <w:rsid w:val="003076A7"/>
    <w:rsid w:val="00307BD0"/>
    <w:rsid w:val="00307CF5"/>
    <w:rsid w:val="00310559"/>
    <w:rsid w:val="0031098C"/>
    <w:rsid w:val="00310B8E"/>
    <w:rsid w:val="00310BA0"/>
    <w:rsid w:val="00310D6F"/>
    <w:rsid w:val="00310F39"/>
    <w:rsid w:val="00312008"/>
    <w:rsid w:val="00312091"/>
    <w:rsid w:val="0031213D"/>
    <w:rsid w:val="00312234"/>
    <w:rsid w:val="003129DC"/>
    <w:rsid w:val="0031335F"/>
    <w:rsid w:val="0031374B"/>
    <w:rsid w:val="00313D47"/>
    <w:rsid w:val="0031494C"/>
    <w:rsid w:val="003156D7"/>
    <w:rsid w:val="00315870"/>
    <w:rsid w:val="00315A9C"/>
    <w:rsid w:val="00316531"/>
    <w:rsid w:val="003165BD"/>
    <w:rsid w:val="00317738"/>
    <w:rsid w:val="00321311"/>
    <w:rsid w:val="003213E1"/>
    <w:rsid w:val="0032193A"/>
    <w:rsid w:val="00321956"/>
    <w:rsid w:val="00321BFF"/>
    <w:rsid w:val="00322196"/>
    <w:rsid w:val="00322369"/>
    <w:rsid w:val="00322B9A"/>
    <w:rsid w:val="00325553"/>
    <w:rsid w:val="00325741"/>
    <w:rsid w:val="003258FB"/>
    <w:rsid w:val="003260B0"/>
    <w:rsid w:val="0032646B"/>
    <w:rsid w:val="00326CA7"/>
    <w:rsid w:val="00326D19"/>
    <w:rsid w:val="00326FE5"/>
    <w:rsid w:val="003312BA"/>
    <w:rsid w:val="00331D8F"/>
    <w:rsid w:val="00332D19"/>
    <w:rsid w:val="00333229"/>
    <w:rsid w:val="00333BBA"/>
    <w:rsid w:val="00334104"/>
    <w:rsid w:val="003344CB"/>
    <w:rsid w:val="00334660"/>
    <w:rsid w:val="00334715"/>
    <w:rsid w:val="0033510C"/>
    <w:rsid w:val="0033542F"/>
    <w:rsid w:val="00335B5A"/>
    <w:rsid w:val="00336BB2"/>
    <w:rsid w:val="0033792E"/>
    <w:rsid w:val="00340426"/>
    <w:rsid w:val="003405DA"/>
    <w:rsid w:val="00341CC6"/>
    <w:rsid w:val="00342276"/>
    <w:rsid w:val="003424F8"/>
    <w:rsid w:val="00342AC4"/>
    <w:rsid w:val="00342DF0"/>
    <w:rsid w:val="00343B47"/>
    <w:rsid w:val="00344426"/>
    <w:rsid w:val="003452BB"/>
    <w:rsid w:val="0034592B"/>
    <w:rsid w:val="00347006"/>
    <w:rsid w:val="00347A0A"/>
    <w:rsid w:val="00347B68"/>
    <w:rsid w:val="00350475"/>
    <w:rsid w:val="00350B84"/>
    <w:rsid w:val="00350E1C"/>
    <w:rsid w:val="003511B4"/>
    <w:rsid w:val="0035175C"/>
    <w:rsid w:val="00351D5F"/>
    <w:rsid w:val="00351D60"/>
    <w:rsid w:val="0035315B"/>
    <w:rsid w:val="00353387"/>
    <w:rsid w:val="0035475A"/>
    <w:rsid w:val="00354961"/>
    <w:rsid w:val="0035508C"/>
    <w:rsid w:val="00355184"/>
    <w:rsid w:val="003552FC"/>
    <w:rsid w:val="003563E8"/>
    <w:rsid w:val="003568EE"/>
    <w:rsid w:val="00356D9E"/>
    <w:rsid w:val="003571E1"/>
    <w:rsid w:val="00360545"/>
    <w:rsid w:val="003630DA"/>
    <w:rsid w:val="0036310B"/>
    <w:rsid w:val="003636A6"/>
    <w:rsid w:val="00363A5E"/>
    <w:rsid w:val="00363C28"/>
    <w:rsid w:val="00364F57"/>
    <w:rsid w:val="0036583D"/>
    <w:rsid w:val="00365C61"/>
    <w:rsid w:val="003665E4"/>
    <w:rsid w:val="00366831"/>
    <w:rsid w:val="00366B70"/>
    <w:rsid w:val="00366EBD"/>
    <w:rsid w:val="003679A8"/>
    <w:rsid w:val="003679BA"/>
    <w:rsid w:val="00370923"/>
    <w:rsid w:val="00370AA6"/>
    <w:rsid w:val="00371380"/>
    <w:rsid w:val="0037174F"/>
    <w:rsid w:val="00371F08"/>
    <w:rsid w:val="00372DA7"/>
    <w:rsid w:val="00373A41"/>
    <w:rsid w:val="00373EB6"/>
    <w:rsid w:val="00374207"/>
    <w:rsid w:val="003747F7"/>
    <w:rsid w:val="00374C7B"/>
    <w:rsid w:val="0037500C"/>
    <w:rsid w:val="003758E1"/>
    <w:rsid w:val="00376022"/>
    <w:rsid w:val="003760E7"/>
    <w:rsid w:val="003766D8"/>
    <w:rsid w:val="00376E7A"/>
    <w:rsid w:val="003776C2"/>
    <w:rsid w:val="0037775F"/>
    <w:rsid w:val="003777DC"/>
    <w:rsid w:val="00381025"/>
    <w:rsid w:val="003818A9"/>
    <w:rsid w:val="003825BD"/>
    <w:rsid w:val="003829A5"/>
    <w:rsid w:val="00382C33"/>
    <w:rsid w:val="00383ADB"/>
    <w:rsid w:val="00384A1F"/>
    <w:rsid w:val="00384CA4"/>
    <w:rsid w:val="00385518"/>
    <w:rsid w:val="00385754"/>
    <w:rsid w:val="00385A12"/>
    <w:rsid w:val="003860C4"/>
    <w:rsid w:val="0038662D"/>
    <w:rsid w:val="00386A1D"/>
    <w:rsid w:val="00387088"/>
    <w:rsid w:val="00387094"/>
    <w:rsid w:val="0039010A"/>
    <w:rsid w:val="00390D6B"/>
    <w:rsid w:val="00390DDC"/>
    <w:rsid w:val="00391A82"/>
    <w:rsid w:val="00391BDB"/>
    <w:rsid w:val="00392430"/>
    <w:rsid w:val="00392DA1"/>
    <w:rsid w:val="00392F16"/>
    <w:rsid w:val="00393412"/>
    <w:rsid w:val="00393812"/>
    <w:rsid w:val="00393845"/>
    <w:rsid w:val="00393E49"/>
    <w:rsid w:val="0039446A"/>
    <w:rsid w:val="00394B6C"/>
    <w:rsid w:val="0039539E"/>
    <w:rsid w:val="00395AB4"/>
    <w:rsid w:val="003967E3"/>
    <w:rsid w:val="00396B57"/>
    <w:rsid w:val="003974FE"/>
    <w:rsid w:val="003A0F73"/>
    <w:rsid w:val="003A1D55"/>
    <w:rsid w:val="003A2131"/>
    <w:rsid w:val="003A25EC"/>
    <w:rsid w:val="003A2942"/>
    <w:rsid w:val="003A2A56"/>
    <w:rsid w:val="003A2AF7"/>
    <w:rsid w:val="003A3759"/>
    <w:rsid w:val="003A6053"/>
    <w:rsid w:val="003A656D"/>
    <w:rsid w:val="003A6571"/>
    <w:rsid w:val="003B03DF"/>
    <w:rsid w:val="003B0414"/>
    <w:rsid w:val="003B0570"/>
    <w:rsid w:val="003B0871"/>
    <w:rsid w:val="003B0D4C"/>
    <w:rsid w:val="003B0D84"/>
    <w:rsid w:val="003B0F07"/>
    <w:rsid w:val="003B11C3"/>
    <w:rsid w:val="003B1550"/>
    <w:rsid w:val="003B16C2"/>
    <w:rsid w:val="003B1A9F"/>
    <w:rsid w:val="003B2C81"/>
    <w:rsid w:val="003B30FE"/>
    <w:rsid w:val="003B40A1"/>
    <w:rsid w:val="003B4A6F"/>
    <w:rsid w:val="003B4D47"/>
    <w:rsid w:val="003B4FE5"/>
    <w:rsid w:val="003C1129"/>
    <w:rsid w:val="003C141B"/>
    <w:rsid w:val="003C16C5"/>
    <w:rsid w:val="003C19BC"/>
    <w:rsid w:val="003C1BC3"/>
    <w:rsid w:val="003C25B5"/>
    <w:rsid w:val="003C3EA6"/>
    <w:rsid w:val="003C44DC"/>
    <w:rsid w:val="003C4517"/>
    <w:rsid w:val="003C4642"/>
    <w:rsid w:val="003C5A47"/>
    <w:rsid w:val="003C672C"/>
    <w:rsid w:val="003C6D2B"/>
    <w:rsid w:val="003C6D85"/>
    <w:rsid w:val="003C76CE"/>
    <w:rsid w:val="003D02EF"/>
    <w:rsid w:val="003D092F"/>
    <w:rsid w:val="003D0D94"/>
    <w:rsid w:val="003D0E19"/>
    <w:rsid w:val="003D1566"/>
    <w:rsid w:val="003D1EC7"/>
    <w:rsid w:val="003D2823"/>
    <w:rsid w:val="003D4033"/>
    <w:rsid w:val="003D5960"/>
    <w:rsid w:val="003D6740"/>
    <w:rsid w:val="003D68E8"/>
    <w:rsid w:val="003D6B9E"/>
    <w:rsid w:val="003D79D1"/>
    <w:rsid w:val="003E0564"/>
    <w:rsid w:val="003E10D7"/>
    <w:rsid w:val="003E1B1D"/>
    <w:rsid w:val="003E39ED"/>
    <w:rsid w:val="003E42C8"/>
    <w:rsid w:val="003E4607"/>
    <w:rsid w:val="003E49A6"/>
    <w:rsid w:val="003E543C"/>
    <w:rsid w:val="003E564A"/>
    <w:rsid w:val="003E76B4"/>
    <w:rsid w:val="003E7EC8"/>
    <w:rsid w:val="003F039E"/>
    <w:rsid w:val="003F0F8C"/>
    <w:rsid w:val="003F126B"/>
    <w:rsid w:val="003F1273"/>
    <w:rsid w:val="003F1BDF"/>
    <w:rsid w:val="003F22B4"/>
    <w:rsid w:val="003F44CB"/>
    <w:rsid w:val="003F460C"/>
    <w:rsid w:val="003F616E"/>
    <w:rsid w:val="003F64F1"/>
    <w:rsid w:val="00400105"/>
    <w:rsid w:val="00400286"/>
    <w:rsid w:val="00400D00"/>
    <w:rsid w:val="00401295"/>
    <w:rsid w:val="0040191D"/>
    <w:rsid w:val="00401D54"/>
    <w:rsid w:val="00401E0D"/>
    <w:rsid w:val="00402838"/>
    <w:rsid w:val="00403EE9"/>
    <w:rsid w:val="00404656"/>
    <w:rsid w:val="0040516F"/>
    <w:rsid w:val="004062B7"/>
    <w:rsid w:val="004065E1"/>
    <w:rsid w:val="00406726"/>
    <w:rsid w:val="0040720B"/>
    <w:rsid w:val="00410277"/>
    <w:rsid w:val="004108C9"/>
    <w:rsid w:val="0041126B"/>
    <w:rsid w:val="0041209B"/>
    <w:rsid w:val="00412399"/>
    <w:rsid w:val="00415D72"/>
    <w:rsid w:val="0042033B"/>
    <w:rsid w:val="00420810"/>
    <w:rsid w:val="00420DBA"/>
    <w:rsid w:val="00422206"/>
    <w:rsid w:val="00422BFC"/>
    <w:rsid w:val="0042371F"/>
    <w:rsid w:val="00423C9A"/>
    <w:rsid w:val="00423FD8"/>
    <w:rsid w:val="00425D48"/>
    <w:rsid w:val="00425F88"/>
    <w:rsid w:val="004263CF"/>
    <w:rsid w:val="004268DE"/>
    <w:rsid w:val="00426DCA"/>
    <w:rsid w:val="00427ED4"/>
    <w:rsid w:val="00430775"/>
    <w:rsid w:val="00430E22"/>
    <w:rsid w:val="00431A67"/>
    <w:rsid w:val="0043243F"/>
    <w:rsid w:val="004332B7"/>
    <w:rsid w:val="00433A97"/>
    <w:rsid w:val="00433AF6"/>
    <w:rsid w:val="004373AF"/>
    <w:rsid w:val="0043781E"/>
    <w:rsid w:val="00440D45"/>
    <w:rsid w:val="00441E21"/>
    <w:rsid w:val="00441EEF"/>
    <w:rsid w:val="004422BA"/>
    <w:rsid w:val="00443590"/>
    <w:rsid w:val="00443E53"/>
    <w:rsid w:val="004462ED"/>
    <w:rsid w:val="004471BF"/>
    <w:rsid w:val="0044773A"/>
    <w:rsid w:val="00447DFB"/>
    <w:rsid w:val="004505F3"/>
    <w:rsid w:val="00450A39"/>
    <w:rsid w:val="00451EAF"/>
    <w:rsid w:val="004523B4"/>
    <w:rsid w:val="00452588"/>
    <w:rsid w:val="00452E93"/>
    <w:rsid w:val="00452F44"/>
    <w:rsid w:val="004531DC"/>
    <w:rsid w:val="004536F0"/>
    <w:rsid w:val="00453C92"/>
    <w:rsid w:val="004543F5"/>
    <w:rsid w:val="00454567"/>
    <w:rsid w:val="004568B1"/>
    <w:rsid w:val="00456CD5"/>
    <w:rsid w:val="0045739C"/>
    <w:rsid w:val="004577EA"/>
    <w:rsid w:val="00457A2D"/>
    <w:rsid w:val="0046005D"/>
    <w:rsid w:val="0046095D"/>
    <w:rsid w:val="00461236"/>
    <w:rsid w:val="00461A93"/>
    <w:rsid w:val="004620DB"/>
    <w:rsid w:val="00462FB5"/>
    <w:rsid w:val="00463088"/>
    <w:rsid w:val="00463D65"/>
    <w:rsid w:val="004646BC"/>
    <w:rsid w:val="00464B3A"/>
    <w:rsid w:val="004653EB"/>
    <w:rsid w:val="00465488"/>
    <w:rsid w:val="0046557A"/>
    <w:rsid w:val="00465629"/>
    <w:rsid w:val="0046577C"/>
    <w:rsid w:val="00466838"/>
    <w:rsid w:val="00466ECC"/>
    <w:rsid w:val="00467756"/>
    <w:rsid w:val="00470286"/>
    <w:rsid w:val="00471061"/>
    <w:rsid w:val="004717AF"/>
    <w:rsid w:val="00471C2F"/>
    <w:rsid w:val="00471EDF"/>
    <w:rsid w:val="00471EF2"/>
    <w:rsid w:val="004726AB"/>
    <w:rsid w:val="0047295D"/>
    <w:rsid w:val="00472A9E"/>
    <w:rsid w:val="00472C0C"/>
    <w:rsid w:val="004738F2"/>
    <w:rsid w:val="00473FF7"/>
    <w:rsid w:val="004749D1"/>
    <w:rsid w:val="00474A19"/>
    <w:rsid w:val="004754B1"/>
    <w:rsid w:val="00480176"/>
    <w:rsid w:val="00480A15"/>
    <w:rsid w:val="00481136"/>
    <w:rsid w:val="0048171F"/>
    <w:rsid w:val="00481B23"/>
    <w:rsid w:val="00481CAC"/>
    <w:rsid w:val="00482459"/>
    <w:rsid w:val="00482969"/>
    <w:rsid w:val="00482F49"/>
    <w:rsid w:val="004834D1"/>
    <w:rsid w:val="00483E2B"/>
    <w:rsid w:val="00485372"/>
    <w:rsid w:val="0048599B"/>
    <w:rsid w:val="00485F64"/>
    <w:rsid w:val="0048628F"/>
    <w:rsid w:val="004877B5"/>
    <w:rsid w:val="00490275"/>
    <w:rsid w:val="00490B3A"/>
    <w:rsid w:val="00490EE5"/>
    <w:rsid w:val="00491166"/>
    <w:rsid w:val="00491901"/>
    <w:rsid w:val="004926F7"/>
    <w:rsid w:val="00492AE9"/>
    <w:rsid w:val="00492F2A"/>
    <w:rsid w:val="00493196"/>
    <w:rsid w:val="0049498D"/>
    <w:rsid w:val="00494E80"/>
    <w:rsid w:val="00495416"/>
    <w:rsid w:val="00495E5A"/>
    <w:rsid w:val="00495F9A"/>
    <w:rsid w:val="004978AA"/>
    <w:rsid w:val="00497A07"/>
    <w:rsid w:val="00497FCA"/>
    <w:rsid w:val="004A01E9"/>
    <w:rsid w:val="004A0636"/>
    <w:rsid w:val="004A256B"/>
    <w:rsid w:val="004A2B22"/>
    <w:rsid w:val="004A390F"/>
    <w:rsid w:val="004A49A0"/>
    <w:rsid w:val="004A6EFE"/>
    <w:rsid w:val="004A7149"/>
    <w:rsid w:val="004A7D08"/>
    <w:rsid w:val="004A7F3A"/>
    <w:rsid w:val="004B013A"/>
    <w:rsid w:val="004B060E"/>
    <w:rsid w:val="004B1DD4"/>
    <w:rsid w:val="004B1EFD"/>
    <w:rsid w:val="004B2251"/>
    <w:rsid w:val="004B28D1"/>
    <w:rsid w:val="004B2A4B"/>
    <w:rsid w:val="004B3B42"/>
    <w:rsid w:val="004B3BAA"/>
    <w:rsid w:val="004B3EFD"/>
    <w:rsid w:val="004B4120"/>
    <w:rsid w:val="004B4B00"/>
    <w:rsid w:val="004B5089"/>
    <w:rsid w:val="004B608D"/>
    <w:rsid w:val="004B7478"/>
    <w:rsid w:val="004B7682"/>
    <w:rsid w:val="004B7754"/>
    <w:rsid w:val="004C08FE"/>
    <w:rsid w:val="004C0C26"/>
    <w:rsid w:val="004C1C4C"/>
    <w:rsid w:val="004C1F07"/>
    <w:rsid w:val="004C21BD"/>
    <w:rsid w:val="004C2939"/>
    <w:rsid w:val="004C30A8"/>
    <w:rsid w:val="004C3222"/>
    <w:rsid w:val="004C3248"/>
    <w:rsid w:val="004C36B0"/>
    <w:rsid w:val="004C3CA3"/>
    <w:rsid w:val="004C59A8"/>
    <w:rsid w:val="004C5AE0"/>
    <w:rsid w:val="004C65A9"/>
    <w:rsid w:val="004C6F7D"/>
    <w:rsid w:val="004C728D"/>
    <w:rsid w:val="004C7A08"/>
    <w:rsid w:val="004C7F98"/>
    <w:rsid w:val="004D1141"/>
    <w:rsid w:val="004D1596"/>
    <w:rsid w:val="004D19FB"/>
    <w:rsid w:val="004D1A06"/>
    <w:rsid w:val="004D284B"/>
    <w:rsid w:val="004D3195"/>
    <w:rsid w:val="004D3AF6"/>
    <w:rsid w:val="004D3BDF"/>
    <w:rsid w:val="004D3F58"/>
    <w:rsid w:val="004D44C0"/>
    <w:rsid w:val="004D4A18"/>
    <w:rsid w:val="004D4C88"/>
    <w:rsid w:val="004D5575"/>
    <w:rsid w:val="004D61A5"/>
    <w:rsid w:val="004D6310"/>
    <w:rsid w:val="004D6527"/>
    <w:rsid w:val="004D6A4D"/>
    <w:rsid w:val="004D6C2D"/>
    <w:rsid w:val="004D6DAF"/>
    <w:rsid w:val="004D6DE2"/>
    <w:rsid w:val="004D763A"/>
    <w:rsid w:val="004D7DAB"/>
    <w:rsid w:val="004E00B8"/>
    <w:rsid w:val="004E05C9"/>
    <w:rsid w:val="004E065E"/>
    <w:rsid w:val="004E0B0D"/>
    <w:rsid w:val="004E106E"/>
    <w:rsid w:val="004E1A4E"/>
    <w:rsid w:val="004E2613"/>
    <w:rsid w:val="004E343D"/>
    <w:rsid w:val="004E39F2"/>
    <w:rsid w:val="004E4A3B"/>
    <w:rsid w:val="004E616C"/>
    <w:rsid w:val="004E6239"/>
    <w:rsid w:val="004E7652"/>
    <w:rsid w:val="004E7A07"/>
    <w:rsid w:val="004F027D"/>
    <w:rsid w:val="004F07F1"/>
    <w:rsid w:val="004F0D98"/>
    <w:rsid w:val="004F12F9"/>
    <w:rsid w:val="004F1625"/>
    <w:rsid w:val="004F1851"/>
    <w:rsid w:val="004F208C"/>
    <w:rsid w:val="004F2A9B"/>
    <w:rsid w:val="004F2C8B"/>
    <w:rsid w:val="004F2CF0"/>
    <w:rsid w:val="004F35CF"/>
    <w:rsid w:val="004F3EBB"/>
    <w:rsid w:val="004F3EDF"/>
    <w:rsid w:val="004F46B8"/>
    <w:rsid w:val="004F4B36"/>
    <w:rsid w:val="004F4B64"/>
    <w:rsid w:val="004F6423"/>
    <w:rsid w:val="004F64B3"/>
    <w:rsid w:val="004F6E38"/>
    <w:rsid w:val="00501611"/>
    <w:rsid w:val="0050263D"/>
    <w:rsid w:val="00502BA9"/>
    <w:rsid w:val="00503A63"/>
    <w:rsid w:val="00503B80"/>
    <w:rsid w:val="00503C7C"/>
    <w:rsid w:val="00505ADB"/>
    <w:rsid w:val="00506BFD"/>
    <w:rsid w:val="00506E04"/>
    <w:rsid w:val="005070B3"/>
    <w:rsid w:val="00510E06"/>
    <w:rsid w:val="00511FCC"/>
    <w:rsid w:val="005129F0"/>
    <w:rsid w:val="00512B5C"/>
    <w:rsid w:val="00512F4F"/>
    <w:rsid w:val="00512FD4"/>
    <w:rsid w:val="005135C8"/>
    <w:rsid w:val="00513CE3"/>
    <w:rsid w:val="00513DCB"/>
    <w:rsid w:val="00514204"/>
    <w:rsid w:val="00514712"/>
    <w:rsid w:val="0051486E"/>
    <w:rsid w:val="00515044"/>
    <w:rsid w:val="00515991"/>
    <w:rsid w:val="005159B1"/>
    <w:rsid w:val="0051633C"/>
    <w:rsid w:val="00516A4F"/>
    <w:rsid w:val="0051707B"/>
    <w:rsid w:val="0051711B"/>
    <w:rsid w:val="0051738C"/>
    <w:rsid w:val="005173F9"/>
    <w:rsid w:val="005174C8"/>
    <w:rsid w:val="005207BA"/>
    <w:rsid w:val="00520EA9"/>
    <w:rsid w:val="00520F10"/>
    <w:rsid w:val="005210CA"/>
    <w:rsid w:val="00521BA5"/>
    <w:rsid w:val="00521D57"/>
    <w:rsid w:val="00521D7A"/>
    <w:rsid w:val="00521EE9"/>
    <w:rsid w:val="005223E6"/>
    <w:rsid w:val="00522A1D"/>
    <w:rsid w:val="00522AEC"/>
    <w:rsid w:val="005241E4"/>
    <w:rsid w:val="005241FC"/>
    <w:rsid w:val="00524894"/>
    <w:rsid w:val="00524CC7"/>
    <w:rsid w:val="00527065"/>
    <w:rsid w:val="00527DE8"/>
    <w:rsid w:val="00530229"/>
    <w:rsid w:val="005309D5"/>
    <w:rsid w:val="00530B69"/>
    <w:rsid w:val="00530E02"/>
    <w:rsid w:val="00531FEC"/>
    <w:rsid w:val="00532013"/>
    <w:rsid w:val="0053275B"/>
    <w:rsid w:val="0053284B"/>
    <w:rsid w:val="005337AB"/>
    <w:rsid w:val="00533E48"/>
    <w:rsid w:val="005355DB"/>
    <w:rsid w:val="00536296"/>
    <w:rsid w:val="00536C17"/>
    <w:rsid w:val="00536F0A"/>
    <w:rsid w:val="005376A9"/>
    <w:rsid w:val="00540C95"/>
    <w:rsid w:val="005411DA"/>
    <w:rsid w:val="00541D5A"/>
    <w:rsid w:val="00542A33"/>
    <w:rsid w:val="005446CC"/>
    <w:rsid w:val="005463B1"/>
    <w:rsid w:val="00546F85"/>
    <w:rsid w:val="00547B06"/>
    <w:rsid w:val="005507AA"/>
    <w:rsid w:val="005507EB"/>
    <w:rsid w:val="00550D2B"/>
    <w:rsid w:val="00551264"/>
    <w:rsid w:val="005513EA"/>
    <w:rsid w:val="00551C2B"/>
    <w:rsid w:val="00552391"/>
    <w:rsid w:val="00552C5C"/>
    <w:rsid w:val="00552DD2"/>
    <w:rsid w:val="005534EA"/>
    <w:rsid w:val="00553DEB"/>
    <w:rsid w:val="00553EE6"/>
    <w:rsid w:val="005546EC"/>
    <w:rsid w:val="005552EC"/>
    <w:rsid w:val="005566AF"/>
    <w:rsid w:val="00556EF7"/>
    <w:rsid w:val="005574D3"/>
    <w:rsid w:val="00557661"/>
    <w:rsid w:val="00557FF0"/>
    <w:rsid w:val="005603EF"/>
    <w:rsid w:val="00560459"/>
    <w:rsid w:val="005614BD"/>
    <w:rsid w:val="0056164A"/>
    <w:rsid w:val="00562733"/>
    <w:rsid w:val="0056295F"/>
    <w:rsid w:val="0056381E"/>
    <w:rsid w:val="00563AD6"/>
    <w:rsid w:val="00565555"/>
    <w:rsid w:val="00566464"/>
    <w:rsid w:val="005706B3"/>
    <w:rsid w:val="00572269"/>
    <w:rsid w:val="005726AA"/>
    <w:rsid w:val="00572E7A"/>
    <w:rsid w:val="005731B2"/>
    <w:rsid w:val="00573931"/>
    <w:rsid w:val="005743CA"/>
    <w:rsid w:val="00574903"/>
    <w:rsid w:val="0057503A"/>
    <w:rsid w:val="00575968"/>
    <w:rsid w:val="005762F5"/>
    <w:rsid w:val="00576C8F"/>
    <w:rsid w:val="00577F77"/>
    <w:rsid w:val="005802E0"/>
    <w:rsid w:val="005806C2"/>
    <w:rsid w:val="00580BF2"/>
    <w:rsid w:val="00580CD7"/>
    <w:rsid w:val="00581256"/>
    <w:rsid w:val="00581551"/>
    <w:rsid w:val="00582669"/>
    <w:rsid w:val="00582E1D"/>
    <w:rsid w:val="0058397C"/>
    <w:rsid w:val="00584E2A"/>
    <w:rsid w:val="005859C6"/>
    <w:rsid w:val="00586083"/>
    <w:rsid w:val="0058686D"/>
    <w:rsid w:val="00587D86"/>
    <w:rsid w:val="00590B37"/>
    <w:rsid w:val="005919D9"/>
    <w:rsid w:val="00592071"/>
    <w:rsid w:val="00592472"/>
    <w:rsid w:val="005925C3"/>
    <w:rsid w:val="005926B5"/>
    <w:rsid w:val="00592BF2"/>
    <w:rsid w:val="00592FDE"/>
    <w:rsid w:val="00593B23"/>
    <w:rsid w:val="00593BB4"/>
    <w:rsid w:val="00595E10"/>
    <w:rsid w:val="00595E82"/>
    <w:rsid w:val="00596346"/>
    <w:rsid w:val="00596F9F"/>
    <w:rsid w:val="005975BA"/>
    <w:rsid w:val="00597BA1"/>
    <w:rsid w:val="00597C8F"/>
    <w:rsid w:val="005A08AD"/>
    <w:rsid w:val="005A0AAD"/>
    <w:rsid w:val="005A1556"/>
    <w:rsid w:val="005A1947"/>
    <w:rsid w:val="005A22DD"/>
    <w:rsid w:val="005A28E1"/>
    <w:rsid w:val="005A315F"/>
    <w:rsid w:val="005A35D5"/>
    <w:rsid w:val="005A3BA8"/>
    <w:rsid w:val="005A3C1E"/>
    <w:rsid w:val="005A47F9"/>
    <w:rsid w:val="005A482C"/>
    <w:rsid w:val="005A4A2C"/>
    <w:rsid w:val="005A5323"/>
    <w:rsid w:val="005A5491"/>
    <w:rsid w:val="005A5CB7"/>
    <w:rsid w:val="005A61E1"/>
    <w:rsid w:val="005A6408"/>
    <w:rsid w:val="005A67D4"/>
    <w:rsid w:val="005B18EB"/>
    <w:rsid w:val="005B386F"/>
    <w:rsid w:val="005B3E7A"/>
    <w:rsid w:val="005B5B10"/>
    <w:rsid w:val="005B5E19"/>
    <w:rsid w:val="005B659D"/>
    <w:rsid w:val="005B6FB2"/>
    <w:rsid w:val="005B7080"/>
    <w:rsid w:val="005B73B3"/>
    <w:rsid w:val="005B743F"/>
    <w:rsid w:val="005C211F"/>
    <w:rsid w:val="005C3D82"/>
    <w:rsid w:val="005C3FFF"/>
    <w:rsid w:val="005C42A7"/>
    <w:rsid w:val="005C4849"/>
    <w:rsid w:val="005C5E86"/>
    <w:rsid w:val="005C6980"/>
    <w:rsid w:val="005C778F"/>
    <w:rsid w:val="005C7881"/>
    <w:rsid w:val="005C7D2B"/>
    <w:rsid w:val="005D04B0"/>
    <w:rsid w:val="005D0562"/>
    <w:rsid w:val="005D05A0"/>
    <w:rsid w:val="005D0C30"/>
    <w:rsid w:val="005D1656"/>
    <w:rsid w:val="005D1A7E"/>
    <w:rsid w:val="005D1B3C"/>
    <w:rsid w:val="005D2D72"/>
    <w:rsid w:val="005D4BAB"/>
    <w:rsid w:val="005D4BAF"/>
    <w:rsid w:val="005D5F8E"/>
    <w:rsid w:val="005D675C"/>
    <w:rsid w:val="005D6E3D"/>
    <w:rsid w:val="005D7930"/>
    <w:rsid w:val="005E0215"/>
    <w:rsid w:val="005E0EC5"/>
    <w:rsid w:val="005E20DA"/>
    <w:rsid w:val="005E2501"/>
    <w:rsid w:val="005E289C"/>
    <w:rsid w:val="005E4E32"/>
    <w:rsid w:val="005E68CF"/>
    <w:rsid w:val="005E717F"/>
    <w:rsid w:val="005E7A51"/>
    <w:rsid w:val="005F00F9"/>
    <w:rsid w:val="005F16B6"/>
    <w:rsid w:val="005F1CF8"/>
    <w:rsid w:val="005F2E2B"/>
    <w:rsid w:val="005F2FBA"/>
    <w:rsid w:val="005F31F2"/>
    <w:rsid w:val="005F380A"/>
    <w:rsid w:val="005F3B64"/>
    <w:rsid w:val="005F4733"/>
    <w:rsid w:val="005F4CC6"/>
    <w:rsid w:val="005F5182"/>
    <w:rsid w:val="005F5320"/>
    <w:rsid w:val="005F56D0"/>
    <w:rsid w:val="005F660F"/>
    <w:rsid w:val="005F7012"/>
    <w:rsid w:val="0060025B"/>
    <w:rsid w:val="00601E75"/>
    <w:rsid w:val="006026C1"/>
    <w:rsid w:val="006028DD"/>
    <w:rsid w:val="006038B8"/>
    <w:rsid w:val="00603C74"/>
    <w:rsid w:val="006049A3"/>
    <w:rsid w:val="006054E7"/>
    <w:rsid w:val="006058CA"/>
    <w:rsid w:val="00605A6E"/>
    <w:rsid w:val="00605BB4"/>
    <w:rsid w:val="00607BF8"/>
    <w:rsid w:val="00607D4C"/>
    <w:rsid w:val="0061008F"/>
    <w:rsid w:val="006101B8"/>
    <w:rsid w:val="006118B6"/>
    <w:rsid w:val="00611C73"/>
    <w:rsid w:val="006127D0"/>
    <w:rsid w:val="00612DEE"/>
    <w:rsid w:val="00613583"/>
    <w:rsid w:val="00614BBD"/>
    <w:rsid w:val="006154CD"/>
    <w:rsid w:val="00615B4D"/>
    <w:rsid w:val="006163EF"/>
    <w:rsid w:val="00616908"/>
    <w:rsid w:val="00616DC1"/>
    <w:rsid w:val="00616DD9"/>
    <w:rsid w:val="006200FC"/>
    <w:rsid w:val="0062071D"/>
    <w:rsid w:val="006208D9"/>
    <w:rsid w:val="0062147F"/>
    <w:rsid w:val="00621B0C"/>
    <w:rsid w:val="00622076"/>
    <w:rsid w:val="006224B5"/>
    <w:rsid w:val="006227D2"/>
    <w:rsid w:val="0062367B"/>
    <w:rsid w:val="00624C67"/>
    <w:rsid w:val="006255E4"/>
    <w:rsid w:val="00625EB0"/>
    <w:rsid w:val="006279FC"/>
    <w:rsid w:val="00630719"/>
    <w:rsid w:val="00630E2E"/>
    <w:rsid w:val="006315A9"/>
    <w:rsid w:val="0063164C"/>
    <w:rsid w:val="00631F70"/>
    <w:rsid w:val="006344E2"/>
    <w:rsid w:val="00634F25"/>
    <w:rsid w:val="00636CC1"/>
    <w:rsid w:val="00637D8C"/>
    <w:rsid w:val="00640E55"/>
    <w:rsid w:val="00640E6E"/>
    <w:rsid w:val="00641A52"/>
    <w:rsid w:val="00642591"/>
    <w:rsid w:val="006432AD"/>
    <w:rsid w:val="00643893"/>
    <w:rsid w:val="00644A0A"/>
    <w:rsid w:val="00646978"/>
    <w:rsid w:val="006501BA"/>
    <w:rsid w:val="00650516"/>
    <w:rsid w:val="00650E3B"/>
    <w:rsid w:val="00651EAE"/>
    <w:rsid w:val="006522C9"/>
    <w:rsid w:val="00652496"/>
    <w:rsid w:val="00652C57"/>
    <w:rsid w:val="00652D56"/>
    <w:rsid w:val="00653601"/>
    <w:rsid w:val="00653DCC"/>
    <w:rsid w:val="00653E40"/>
    <w:rsid w:val="006551DC"/>
    <w:rsid w:val="00655D88"/>
    <w:rsid w:val="0065601E"/>
    <w:rsid w:val="0065607D"/>
    <w:rsid w:val="00656F66"/>
    <w:rsid w:val="00657091"/>
    <w:rsid w:val="006574E6"/>
    <w:rsid w:val="00657683"/>
    <w:rsid w:val="0066005C"/>
    <w:rsid w:val="006603E0"/>
    <w:rsid w:val="00660AF6"/>
    <w:rsid w:val="00661387"/>
    <w:rsid w:val="00661B55"/>
    <w:rsid w:val="006621F8"/>
    <w:rsid w:val="006627D5"/>
    <w:rsid w:val="006633D1"/>
    <w:rsid w:val="0066370D"/>
    <w:rsid w:val="006637F1"/>
    <w:rsid w:val="00663815"/>
    <w:rsid w:val="00663924"/>
    <w:rsid w:val="00664783"/>
    <w:rsid w:val="00664B5A"/>
    <w:rsid w:val="00665526"/>
    <w:rsid w:val="006660C0"/>
    <w:rsid w:val="0066679C"/>
    <w:rsid w:val="0066685F"/>
    <w:rsid w:val="00667154"/>
    <w:rsid w:val="00670873"/>
    <w:rsid w:val="00670B80"/>
    <w:rsid w:val="00670DF8"/>
    <w:rsid w:val="00671050"/>
    <w:rsid w:val="00673D08"/>
    <w:rsid w:val="00673FC2"/>
    <w:rsid w:val="00674B2F"/>
    <w:rsid w:val="00675AD9"/>
    <w:rsid w:val="0067651E"/>
    <w:rsid w:val="00677941"/>
    <w:rsid w:val="006809AA"/>
    <w:rsid w:val="00680E21"/>
    <w:rsid w:val="006828F5"/>
    <w:rsid w:val="00682E3C"/>
    <w:rsid w:val="006834E2"/>
    <w:rsid w:val="00683500"/>
    <w:rsid w:val="006841D2"/>
    <w:rsid w:val="00684214"/>
    <w:rsid w:val="00684381"/>
    <w:rsid w:val="0068503F"/>
    <w:rsid w:val="00685315"/>
    <w:rsid w:val="00685B70"/>
    <w:rsid w:val="00686662"/>
    <w:rsid w:val="006867C2"/>
    <w:rsid w:val="00687BA9"/>
    <w:rsid w:val="00690734"/>
    <w:rsid w:val="0069129C"/>
    <w:rsid w:val="006913B9"/>
    <w:rsid w:val="00691CA4"/>
    <w:rsid w:val="00691E99"/>
    <w:rsid w:val="006937D0"/>
    <w:rsid w:val="00693CF2"/>
    <w:rsid w:val="00693E93"/>
    <w:rsid w:val="00694EFB"/>
    <w:rsid w:val="006969AC"/>
    <w:rsid w:val="00697BF9"/>
    <w:rsid w:val="006A05DF"/>
    <w:rsid w:val="006A1281"/>
    <w:rsid w:val="006A15A3"/>
    <w:rsid w:val="006A17ED"/>
    <w:rsid w:val="006A22DB"/>
    <w:rsid w:val="006A2976"/>
    <w:rsid w:val="006A2AAD"/>
    <w:rsid w:val="006A3089"/>
    <w:rsid w:val="006A360A"/>
    <w:rsid w:val="006A384E"/>
    <w:rsid w:val="006A4775"/>
    <w:rsid w:val="006A47F8"/>
    <w:rsid w:val="006A4B1F"/>
    <w:rsid w:val="006A5FBE"/>
    <w:rsid w:val="006A6640"/>
    <w:rsid w:val="006A7724"/>
    <w:rsid w:val="006A77E9"/>
    <w:rsid w:val="006A7857"/>
    <w:rsid w:val="006B085E"/>
    <w:rsid w:val="006B08FA"/>
    <w:rsid w:val="006B0CC6"/>
    <w:rsid w:val="006B0D6B"/>
    <w:rsid w:val="006B13E1"/>
    <w:rsid w:val="006B1A7F"/>
    <w:rsid w:val="006B1CF3"/>
    <w:rsid w:val="006B2620"/>
    <w:rsid w:val="006B28D0"/>
    <w:rsid w:val="006B4058"/>
    <w:rsid w:val="006B42A1"/>
    <w:rsid w:val="006B4E54"/>
    <w:rsid w:val="006B570A"/>
    <w:rsid w:val="006B58C2"/>
    <w:rsid w:val="006B5D83"/>
    <w:rsid w:val="006B60F6"/>
    <w:rsid w:val="006B6758"/>
    <w:rsid w:val="006B6D52"/>
    <w:rsid w:val="006B7513"/>
    <w:rsid w:val="006C0F08"/>
    <w:rsid w:val="006C1810"/>
    <w:rsid w:val="006C1A20"/>
    <w:rsid w:val="006C1BFD"/>
    <w:rsid w:val="006C29E7"/>
    <w:rsid w:val="006C2B43"/>
    <w:rsid w:val="006C306A"/>
    <w:rsid w:val="006C3D4A"/>
    <w:rsid w:val="006C457C"/>
    <w:rsid w:val="006C4797"/>
    <w:rsid w:val="006C6457"/>
    <w:rsid w:val="006C6D6F"/>
    <w:rsid w:val="006C7661"/>
    <w:rsid w:val="006C76F6"/>
    <w:rsid w:val="006D0122"/>
    <w:rsid w:val="006D0972"/>
    <w:rsid w:val="006D2988"/>
    <w:rsid w:val="006D2AA3"/>
    <w:rsid w:val="006D3068"/>
    <w:rsid w:val="006D3309"/>
    <w:rsid w:val="006D3C29"/>
    <w:rsid w:val="006D3DD3"/>
    <w:rsid w:val="006D44CD"/>
    <w:rsid w:val="006D4A6C"/>
    <w:rsid w:val="006D5107"/>
    <w:rsid w:val="006D51AA"/>
    <w:rsid w:val="006D5B33"/>
    <w:rsid w:val="006D5C03"/>
    <w:rsid w:val="006D693E"/>
    <w:rsid w:val="006D6960"/>
    <w:rsid w:val="006D6B2C"/>
    <w:rsid w:val="006D6DC6"/>
    <w:rsid w:val="006D6DE8"/>
    <w:rsid w:val="006E0BA4"/>
    <w:rsid w:val="006E21EB"/>
    <w:rsid w:val="006E2F8E"/>
    <w:rsid w:val="006E3808"/>
    <w:rsid w:val="006E3C56"/>
    <w:rsid w:val="006E3DD0"/>
    <w:rsid w:val="006E42D8"/>
    <w:rsid w:val="006E4684"/>
    <w:rsid w:val="006E4843"/>
    <w:rsid w:val="006E4994"/>
    <w:rsid w:val="006E52DB"/>
    <w:rsid w:val="006E5A9F"/>
    <w:rsid w:val="006E675E"/>
    <w:rsid w:val="006E6DF9"/>
    <w:rsid w:val="006E7385"/>
    <w:rsid w:val="006F1172"/>
    <w:rsid w:val="006F1796"/>
    <w:rsid w:val="006F17B4"/>
    <w:rsid w:val="006F1A1C"/>
    <w:rsid w:val="006F1A2D"/>
    <w:rsid w:val="006F1B53"/>
    <w:rsid w:val="006F30C0"/>
    <w:rsid w:val="006F350C"/>
    <w:rsid w:val="006F39A3"/>
    <w:rsid w:val="006F5455"/>
    <w:rsid w:val="006F567C"/>
    <w:rsid w:val="006F5D38"/>
    <w:rsid w:val="006F6308"/>
    <w:rsid w:val="006F6798"/>
    <w:rsid w:val="006F6B33"/>
    <w:rsid w:val="007002A1"/>
    <w:rsid w:val="007002C0"/>
    <w:rsid w:val="0070101F"/>
    <w:rsid w:val="007010F5"/>
    <w:rsid w:val="00701723"/>
    <w:rsid w:val="00701B24"/>
    <w:rsid w:val="00701D19"/>
    <w:rsid w:val="0070333A"/>
    <w:rsid w:val="00704706"/>
    <w:rsid w:val="00705392"/>
    <w:rsid w:val="00705912"/>
    <w:rsid w:val="007067D5"/>
    <w:rsid w:val="007075C9"/>
    <w:rsid w:val="00707962"/>
    <w:rsid w:val="00707AA8"/>
    <w:rsid w:val="0071052B"/>
    <w:rsid w:val="00710564"/>
    <w:rsid w:val="0071119F"/>
    <w:rsid w:val="007112D7"/>
    <w:rsid w:val="00711E89"/>
    <w:rsid w:val="00713687"/>
    <w:rsid w:val="00713CE7"/>
    <w:rsid w:val="007143B9"/>
    <w:rsid w:val="00714F09"/>
    <w:rsid w:val="0071501A"/>
    <w:rsid w:val="00715D5D"/>
    <w:rsid w:val="00716798"/>
    <w:rsid w:val="00716809"/>
    <w:rsid w:val="00716BB3"/>
    <w:rsid w:val="00716C85"/>
    <w:rsid w:val="0072091C"/>
    <w:rsid w:val="00721987"/>
    <w:rsid w:val="00722134"/>
    <w:rsid w:val="00722CFB"/>
    <w:rsid w:val="007234D0"/>
    <w:rsid w:val="007236E4"/>
    <w:rsid w:val="007240FD"/>
    <w:rsid w:val="0072512E"/>
    <w:rsid w:val="0072621B"/>
    <w:rsid w:val="00726806"/>
    <w:rsid w:val="0072749E"/>
    <w:rsid w:val="007275A2"/>
    <w:rsid w:val="007279C8"/>
    <w:rsid w:val="00727AAF"/>
    <w:rsid w:val="00727C16"/>
    <w:rsid w:val="007311A9"/>
    <w:rsid w:val="00731F61"/>
    <w:rsid w:val="007328C6"/>
    <w:rsid w:val="0073295A"/>
    <w:rsid w:val="0073337D"/>
    <w:rsid w:val="0073481B"/>
    <w:rsid w:val="00735AD2"/>
    <w:rsid w:val="007361DB"/>
    <w:rsid w:val="007363BB"/>
    <w:rsid w:val="00736447"/>
    <w:rsid w:val="007364C2"/>
    <w:rsid w:val="00736D5D"/>
    <w:rsid w:val="007375C5"/>
    <w:rsid w:val="00737AB9"/>
    <w:rsid w:val="00737CDD"/>
    <w:rsid w:val="0073C1AD"/>
    <w:rsid w:val="00740635"/>
    <w:rsid w:val="00741D61"/>
    <w:rsid w:val="00742011"/>
    <w:rsid w:val="00742F7A"/>
    <w:rsid w:val="007437B1"/>
    <w:rsid w:val="00743850"/>
    <w:rsid w:val="00743D6A"/>
    <w:rsid w:val="00744E92"/>
    <w:rsid w:val="00745FC0"/>
    <w:rsid w:val="00746308"/>
    <w:rsid w:val="00746526"/>
    <w:rsid w:val="007468E9"/>
    <w:rsid w:val="00746FFC"/>
    <w:rsid w:val="0075162E"/>
    <w:rsid w:val="00752653"/>
    <w:rsid w:val="007526AD"/>
    <w:rsid w:val="00752B2F"/>
    <w:rsid w:val="00752CC0"/>
    <w:rsid w:val="00754CAC"/>
    <w:rsid w:val="007557D0"/>
    <w:rsid w:val="007558BD"/>
    <w:rsid w:val="007562D7"/>
    <w:rsid w:val="00757907"/>
    <w:rsid w:val="00757997"/>
    <w:rsid w:val="00760F6E"/>
    <w:rsid w:val="00761EB9"/>
    <w:rsid w:val="00763D0E"/>
    <w:rsid w:val="00763E6C"/>
    <w:rsid w:val="00763F1A"/>
    <w:rsid w:val="007642D9"/>
    <w:rsid w:val="00764CCB"/>
    <w:rsid w:val="007650AD"/>
    <w:rsid w:val="00765493"/>
    <w:rsid w:val="00766368"/>
    <w:rsid w:val="007711D0"/>
    <w:rsid w:val="00771507"/>
    <w:rsid w:val="00772948"/>
    <w:rsid w:val="00773204"/>
    <w:rsid w:val="0077335D"/>
    <w:rsid w:val="007734CC"/>
    <w:rsid w:val="0077393A"/>
    <w:rsid w:val="00775109"/>
    <w:rsid w:val="00775509"/>
    <w:rsid w:val="007765A7"/>
    <w:rsid w:val="00776CDF"/>
    <w:rsid w:val="007774B0"/>
    <w:rsid w:val="00777CC7"/>
    <w:rsid w:val="00780579"/>
    <w:rsid w:val="00780A02"/>
    <w:rsid w:val="00781D98"/>
    <w:rsid w:val="00782194"/>
    <w:rsid w:val="00782CEE"/>
    <w:rsid w:val="00783182"/>
    <w:rsid w:val="007832BE"/>
    <w:rsid w:val="00783989"/>
    <w:rsid w:val="007839CB"/>
    <w:rsid w:val="00783C6E"/>
    <w:rsid w:val="007861F9"/>
    <w:rsid w:val="00786E69"/>
    <w:rsid w:val="00790721"/>
    <w:rsid w:val="007907FA"/>
    <w:rsid w:val="00790BFA"/>
    <w:rsid w:val="007922AF"/>
    <w:rsid w:val="007926B9"/>
    <w:rsid w:val="0079297E"/>
    <w:rsid w:val="007930C0"/>
    <w:rsid w:val="007933FE"/>
    <w:rsid w:val="00793D62"/>
    <w:rsid w:val="007953AA"/>
    <w:rsid w:val="007953CF"/>
    <w:rsid w:val="00795E6D"/>
    <w:rsid w:val="00796730"/>
    <w:rsid w:val="00796AF2"/>
    <w:rsid w:val="007A053D"/>
    <w:rsid w:val="007A0B11"/>
    <w:rsid w:val="007A1F38"/>
    <w:rsid w:val="007A2CCE"/>
    <w:rsid w:val="007A3CF0"/>
    <w:rsid w:val="007A3F9E"/>
    <w:rsid w:val="007A3FAA"/>
    <w:rsid w:val="007A5C19"/>
    <w:rsid w:val="007A6259"/>
    <w:rsid w:val="007A67C3"/>
    <w:rsid w:val="007A6E33"/>
    <w:rsid w:val="007B3054"/>
    <w:rsid w:val="007B32CC"/>
    <w:rsid w:val="007B3A39"/>
    <w:rsid w:val="007B423C"/>
    <w:rsid w:val="007B4D6D"/>
    <w:rsid w:val="007B62F4"/>
    <w:rsid w:val="007B7899"/>
    <w:rsid w:val="007C013C"/>
    <w:rsid w:val="007C10BB"/>
    <w:rsid w:val="007C14B8"/>
    <w:rsid w:val="007C16A5"/>
    <w:rsid w:val="007C1835"/>
    <w:rsid w:val="007C1C59"/>
    <w:rsid w:val="007C37FE"/>
    <w:rsid w:val="007C3DE8"/>
    <w:rsid w:val="007C4132"/>
    <w:rsid w:val="007C4DF3"/>
    <w:rsid w:val="007C4E24"/>
    <w:rsid w:val="007C4EB6"/>
    <w:rsid w:val="007C549B"/>
    <w:rsid w:val="007C6BDD"/>
    <w:rsid w:val="007C6D26"/>
    <w:rsid w:val="007C7698"/>
    <w:rsid w:val="007D01DA"/>
    <w:rsid w:val="007D1755"/>
    <w:rsid w:val="007D2106"/>
    <w:rsid w:val="007D2B2D"/>
    <w:rsid w:val="007D497A"/>
    <w:rsid w:val="007D4CA8"/>
    <w:rsid w:val="007D6154"/>
    <w:rsid w:val="007D76FA"/>
    <w:rsid w:val="007E012B"/>
    <w:rsid w:val="007E2EFC"/>
    <w:rsid w:val="007E322D"/>
    <w:rsid w:val="007E3710"/>
    <w:rsid w:val="007E38C0"/>
    <w:rsid w:val="007E3EAF"/>
    <w:rsid w:val="007E45B6"/>
    <w:rsid w:val="007E5496"/>
    <w:rsid w:val="007E551A"/>
    <w:rsid w:val="007E5991"/>
    <w:rsid w:val="007E5A36"/>
    <w:rsid w:val="007E5A57"/>
    <w:rsid w:val="007E5B42"/>
    <w:rsid w:val="007F0B91"/>
    <w:rsid w:val="007F1217"/>
    <w:rsid w:val="007F1B6A"/>
    <w:rsid w:val="007F1F36"/>
    <w:rsid w:val="007F2A87"/>
    <w:rsid w:val="007F2A8E"/>
    <w:rsid w:val="007F3B65"/>
    <w:rsid w:val="007F446F"/>
    <w:rsid w:val="007F560F"/>
    <w:rsid w:val="007F5868"/>
    <w:rsid w:val="007F5E12"/>
    <w:rsid w:val="007F5E4A"/>
    <w:rsid w:val="007F6087"/>
    <w:rsid w:val="007F6257"/>
    <w:rsid w:val="007F6F88"/>
    <w:rsid w:val="007F7464"/>
    <w:rsid w:val="007F777F"/>
    <w:rsid w:val="00800908"/>
    <w:rsid w:val="00800C2A"/>
    <w:rsid w:val="00800E89"/>
    <w:rsid w:val="00801147"/>
    <w:rsid w:val="00802315"/>
    <w:rsid w:val="008032FA"/>
    <w:rsid w:val="00803C3A"/>
    <w:rsid w:val="008042BE"/>
    <w:rsid w:val="00807F5F"/>
    <w:rsid w:val="008105AF"/>
    <w:rsid w:val="00810A6B"/>
    <w:rsid w:val="00810A6D"/>
    <w:rsid w:val="008113F7"/>
    <w:rsid w:val="00811E47"/>
    <w:rsid w:val="00812CC4"/>
    <w:rsid w:val="0081338B"/>
    <w:rsid w:val="00813B1C"/>
    <w:rsid w:val="00813B90"/>
    <w:rsid w:val="00814997"/>
    <w:rsid w:val="00815215"/>
    <w:rsid w:val="008152A2"/>
    <w:rsid w:val="00816D4C"/>
    <w:rsid w:val="008178DF"/>
    <w:rsid w:val="0082042D"/>
    <w:rsid w:val="00823428"/>
    <w:rsid w:val="00823E5C"/>
    <w:rsid w:val="00823E9D"/>
    <w:rsid w:val="008241D9"/>
    <w:rsid w:val="008255BE"/>
    <w:rsid w:val="008259C3"/>
    <w:rsid w:val="00825B34"/>
    <w:rsid w:val="008268BC"/>
    <w:rsid w:val="008273FA"/>
    <w:rsid w:val="00827841"/>
    <w:rsid w:val="00827DEA"/>
    <w:rsid w:val="00830295"/>
    <w:rsid w:val="008303E7"/>
    <w:rsid w:val="00830404"/>
    <w:rsid w:val="00830699"/>
    <w:rsid w:val="008308EE"/>
    <w:rsid w:val="00831189"/>
    <w:rsid w:val="00831FD3"/>
    <w:rsid w:val="008328B0"/>
    <w:rsid w:val="00833650"/>
    <w:rsid w:val="00833916"/>
    <w:rsid w:val="00833937"/>
    <w:rsid w:val="00833B5D"/>
    <w:rsid w:val="008342C9"/>
    <w:rsid w:val="00834625"/>
    <w:rsid w:val="008347BD"/>
    <w:rsid w:val="00835998"/>
    <w:rsid w:val="00836C82"/>
    <w:rsid w:val="00836D13"/>
    <w:rsid w:val="00837787"/>
    <w:rsid w:val="008400BF"/>
    <w:rsid w:val="0084026C"/>
    <w:rsid w:val="00840472"/>
    <w:rsid w:val="00840CBE"/>
    <w:rsid w:val="0084247A"/>
    <w:rsid w:val="008425CD"/>
    <w:rsid w:val="008427C8"/>
    <w:rsid w:val="00843789"/>
    <w:rsid w:val="00843BFA"/>
    <w:rsid w:val="00843C3B"/>
    <w:rsid w:val="00843CD2"/>
    <w:rsid w:val="0084480A"/>
    <w:rsid w:val="00844AB5"/>
    <w:rsid w:val="008461B7"/>
    <w:rsid w:val="00846938"/>
    <w:rsid w:val="008475AC"/>
    <w:rsid w:val="00847747"/>
    <w:rsid w:val="00847E57"/>
    <w:rsid w:val="008505FC"/>
    <w:rsid w:val="00850875"/>
    <w:rsid w:val="00851016"/>
    <w:rsid w:val="008514F1"/>
    <w:rsid w:val="00851DA7"/>
    <w:rsid w:val="00852FCD"/>
    <w:rsid w:val="0085301B"/>
    <w:rsid w:val="00854895"/>
    <w:rsid w:val="0085521B"/>
    <w:rsid w:val="00855CAA"/>
    <w:rsid w:val="00855E5F"/>
    <w:rsid w:val="0085715B"/>
    <w:rsid w:val="00857206"/>
    <w:rsid w:val="0085778D"/>
    <w:rsid w:val="00857AD7"/>
    <w:rsid w:val="00860223"/>
    <w:rsid w:val="00860A93"/>
    <w:rsid w:val="00860EEC"/>
    <w:rsid w:val="00860FBA"/>
    <w:rsid w:val="00861367"/>
    <w:rsid w:val="00861544"/>
    <w:rsid w:val="00861D48"/>
    <w:rsid w:val="008620E6"/>
    <w:rsid w:val="0086274A"/>
    <w:rsid w:val="00862C8F"/>
    <w:rsid w:val="00865380"/>
    <w:rsid w:val="0086647A"/>
    <w:rsid w:val="00866599"/>
    <w:rsid w:val="008669C2"/>
    <w:rsid w:val="00866A4F"/>
    <w:rsid w:val="008677E7"/>
    <w:rsid w:val="00871137"/>
    <w:rsid w:val="00874BE8"/>
    <w:rsid w:val="00874D8D"/>
    <w:rsid w:val="008759AE"/>
    <w:rsid w:val="0087630F"/>
    <w:rsid w:val="00877691"/>
    <w:rsid w:val="00877A9B"/>
    <w:rsid w:val="00877E72"/>
    <w:rsid w:val="00880E82"/>
    <w:rsid w:val="008812FC"/>
    <w:rsid w:val="008813C9"/>
    <w:rsid w:val="00881A3B"/>
    <w:rsid w:val="00881E7E"/>
    <w:rsid w:val="0088279B"/>
    <w:rsid w:val="008863F9"/>
    <w:rsid w:val="00886412"/>
    <w:rsid w:val="008868E0"/>
    <w:rsid w:val="0088702A"/>
    <w:rsid w:val="00887529"/>
    <w:rsid w:val="0088797D"/>
    <w:rsid w:val="0088799A"/>
    <w:rsid w:val="00887A24"/>
    <w:rsid w:val="008904A9"/>
    <w:rsid w:val="00891A5B"/>
    <w:rsid w:val="00891B9A"/>
    <w:rsid w:val="00891C63"/>
    <w:rsid w:val="0089227F"/>
    <w:rsid w:val="008926B1"/>
    <w:rsid w:val="00892C31"/>
    <w:rsid w:val="0089351F"/>
    <w:rsid w:val="00894127"/>
    <w:rsid w:val="00894537"/>
    <w:rsid w:val="00894C20"/>
    <w:rsid w:val="00896BE5"/>
    <w:rsid w:val="00897840"/>
    <w:rsid w:val="008979A7"/>
    <w:rsid w:val="008979D6"/>
    <w:rsid w:val="008A0BEA"/>
    <w:rsid w:val="008A25CD"/>
    <w:rsid w:val="008A426C"/>
    <w:rsid w:val="008A4769"/>
    <w:rsid w:val="008A6056"/>
    <w:rsid w:val="008A631C"/>
    <w:rsid w:val="008A6D72"/>
    <w:rsid w:val="008A71BA"/>
    <w:rsid w:val="008A758E"/>
    <w:rsid w:val="008A75FD"/>
    <w:rsid w:val="008B0B49"/>
    <w:rsid w:val="008B196E"/>
    <w:rsid w:val="008B1B9A"/>
    <w:rsid w:val="008B30DC"/>
    <w:rsid w:val="008B31CD"/>
    <w:rsid w:val="008B3618"/>
    <w:rsid w:val="008B48C6"/>
    <w:rsid w:val="008B512B"/>
    <w:rsid w:val="008C03A9"/>
    <w:rsid w:val="008C06E8"/>
    <w:rsid w:val="008C1036"/>
    <w:rsid w:val="008C10BD"/>
    <w:rsid w:val="008C12A8"/>
    <w:rsid w:val="008C3612"/>
    <w:rsid w:val="008C3C9A"/>
    <w:rsid w:val="008C406D"/>
    <w:rsid w:val="008C5110"/>
    <w:rsid w:val="008C5437"/>
    <w:rsid w:val="008C5A50"/>
    <w:rsid w:val="008C6E73"/>
    <w:rsid w:val="008C741D"/>
    <w:rsid w:val="008C7E8B"/>
    <w:rsid w:val="008D01B5"/>
    <w:rsid w:val="008D0A3E"/>
    <w:rsid w:val="008D1E1D"/>
    <w:rsid w:val="008D2223"/>
    <w:rsid w:val="008D2CC5"/>
    <w:rsid w:val="008D2D65"/>
    <w:rsid w:val="008D31C2"/>
    <w:rsid w:val="008D357F"/>
    <w:rsid w:val="008D47DF"/>
    <w:rsid w:val="008D5FC1"/>
    <w:rsid w:val="008D6595"/>
    <w:rsid w:val="008D6EE3"/>
    <w:rsid w:val="008D73EE"/>
    <w:rsid w:val="008D7934"/>
    <w:rsid w:val="008D7A07"/>
    <w:rsid w:val="008D7D20"/>
    <w:rsid w:val="008D7FCE"/>
    <w:rsid w:val="008E1AD7"/>
    <w:rsid w:val="008E1B1D"/>
    <w:rsid w:val="008E1D6A"/>
    <w:rsid w:val="008E27B7"/>
    <w:rsid w:val="008E45A2"/>
    <w:rsid w:val="008E5D15"/>
    <w:rsid w:val="008E6B6D"/>
    <w:rsid w:val="008E7D5E"/>
    <w:rsid w:val="008F0A36"/>
    <w:rsid w:val="008F0CC6"/>
    <w:rsid w:val="008F0F8B"/>
    <w:rsid w:val="008F1D71"/>
    <w:rsid w:val="008F23E4"/>
    <w:rsid w:val="008F2DFF"/>
    <w:rsid w:val="008F37B5"/>
    <w:rsid w:val="008F382A"/>
    <w:rsid w:val="008F4734"/>
    <w:rsid w:val="008F577C"/>
    <w:rsid w:val="008F5918"/>
    <w:rsid w:val="008F5BBB"/>
    <w:rsid w:val="008F6599"/>
    <w:rsid w:val="008F69BF"/>
    <w:rsid w:val="009004EC"/>
    <w:rsid w:val="0090074C"/>
    <w:rsid w:val="0090095F"/>
    <w:rsid w:val="00900A3C"/>
    <w:rsid w:val="00900B18"/>
    <w:rsid w:val="00900DA9"/>
    <w:rsid w:val="00900F77"/>
    <w:rsid w:val="00901818"/>
    <w:rsid w:val="00901DA2"/>
    <w:rsid w:val="00901FF4"/>
    <w:rsid w:val="00903956"/>
    <w:rsid w:val="00903CE3"/>
    <w:rsid w:val="00904D4A"/>
    <w:rsid w:val="00904F4A"/>
    <w:rsid w:val="00905820"/>
    <w:rsid w:val="00905E0D"/>
    <w:rsid w:val="009071F7"/>
    <w:rsid w:val="00907D6F"/>
    <w:rsid w:val="009109B8"/>
    <w:rsid w:val="00910EC0"/>
    <w:rsid w:val="00911D77"/>
    <w:rsid w:val="0091323A"/>
    <w:rsid w:val="009138EB"/>
    <w:rsid w:val="00913E81"/>
    <w:rsid w:val="00914118"/>
    <w:rsid w:val="00914D51"/>
    <w:rsid w:val="00914DE9"/>
    <w:rsid w:val="0091545D"/>
    <w:rsid w:val="00916030"/>
    <w:rsid w:val="00916B1D"/>
    <w:rsid w:val="00916C2D"/>
    <w:rsid w:val="009200AE"/>
    <w:rsid w:val="0092036E"/>
    <w:rsid w:val="0092089C"/>
    <w:rsid w:val="009209D8"/>
    <w:rsid w:val="00920EA2"/>
    <w:rsid w:val="00921281"/>
    <w:rsid w:val="009214D0"/>
    <w:rsid w:val="00921F69"/>
    <w:rsid w:val="00923D88"/>
    <w:rsid w:val="0092441A"/>
    <w:rsid w:val="009245F2"/>
    <w:rsid w:val="00924ED1"/>
    <w:rsid w:val="00925695"/>
    <w:rsid w:val="009263F5"/>
    <w:rsid w:val="009265FB"/>
    <w:rsid w:val="009277E9"/>
    <w:rsid w:val="00930566"/>
    <w:rsid w:val="00931211"/>
    <w:rsid w:val="00931241"/>
    <w:rsid w:val="009319F5"/>
    <w:rsid w:val="00932D54"/>
    <w:rsid w:val="009331FF"/>
    <w:rsid w:val="0093349B"/>
    <w:rsid w:val="00933C00"/>
    <w:rsid w:val="0093410E"/>
    <w:rsid w:val="009344F9"/>
    <w:rsid w:val="009349D1"/>
    <w:rsid w:val="0093524A"/>
    <w:rsid w:val="00937AB8"/>
    <w:rsid w:val="009404E1"/>
    <w:rsid w:val="00941088"/>
    <w:rsid w:val="00942241"/>
    <w:rsid w:val="0094446F"/>
    <w:rsid w:val="00944BDD"/>
    <w:rsid w:val="00945FCB"/>
    <w:rsid w:val="00946523"/>
    <w:rsid w:val="00947450"/>
    <w:rsid w:val="00950C4C"/>
    <w:rsid w:val="00951986"/>
    <w:rsid w:val="00951C06"/>
    <w:rsid w:val="0095259A"/>
    <w:rsid w:val="00953383"/>
    <w:rsid w:val="00953D1A"/>
    <w:rsid w:val="00953D8A"/>
    <w:rsid w:val="00955D65"/>
    <w:rsid w:val="00955F6D"/>
    <w:rsid w:val="009560E6"/>
    <w:rsid w:val="009560F8"/>
    <w:rsid w:val="00956C83"/>
    <w:rsid w:val="009617C8"/>
    <w:rsid w:val="00962006"/>
    <w:rsid w:val="0096229D"/>
    <w:rsid w:val="0096316D"/>
    <w:rsid w:val="0096415D"/>
    <w:rsid w:val="00964197"/>
    <w:rsid w:val="00964385"/>
    <w:rsid w:val="00964C4A"/>
    <w:rsid w:val="00964DFA"/>
    <w:rsid w:val="00964EBD"/>
    <w:rsid w:val="00965023"/>
    <w:rsid w:val="00965BA1"/>
    <w:rsid w:val="00966A89"/>
    <w:rsid w:val="00966C69"/>
    <w:rsid w:val="00966E75"/>
    <w:rsid w:val="00967381"/>
    <w:rsid w:val="00970308"/>
    <w:rsid w:val="00970410"/>
    <w:rsid w:val="009709A9"/>
    <w:rsid w:val="009720F8"/>
    <w:rsid w:val="009720FC"/>
    <w:rsid w:val="0097297F"/>
    <w:rsid w:val="00972ABC"/>
    <w:rsid w:val="00972C56"/>
    <w:rsid w:val="009745BC"/>
    <w:rsid w:val="0097496A"/>
    <w:rsid w:val="00975339"/>
    <w:rsid w:val="00975496"/>
    <w:rsid w:val="0097578D"/>
    <w:rsid w:val="009760B2"/>
    <w:rsid w:val="009768AB"/>
    <w:rsid w:val="00977120"/>
    <w:rsid w:val="009815F0"/>
    <w:rsid w:val="009817C9"/>
    <w:rsid w:val="00981B15"/>
    <w:rsid w:val="009820F4"/>
    <w:rsid w:val="009826E1"/>
    <w:rsid w:val="0098289A"/>
    <w:rsid w:val="00982C73"/>
    <w:rsid w:val="00983B27"/>
    <w:rsid w:val="00983F18"/>
    <w:rsid w:val="00983F7E"/>
    <w:rsid w:val="009855E0"/>
    <w:rsid w:val="00985E00"/>
    <w:rsid w:val="009862C0"/>
    <w:rsid w:val="009879D9"/>
    <w:rsid w:val="00987AF8"/>
    <w:rsid w:val="00987B0C"/>
    <w:rsid w:val="00987B4A"/>
    <w:rsid w:val="00990B2B"/>
    <w:rsid w:val="00990D25"/>
    <w:rsid w:val="0099147A"/>
    <w:rsid w:val="00991E7A"/>
    <w:rsid w:val="00992588"/>
    <w:rsid w:val="00992DFC"/>
    <w:rsid w:val="009930F3"/>
    <w:rsid w:val="00993958"/>
    <w:rsid w:val="00993A16"/>
    <w:rsid w:val="00993A7E"/>
    <w:rsid w:val="00994694"/>
    <w:rsid w:val="009948E4"/>
    <w:rsid w:val="00995002"/>
    <w:rsid w:val="00996CCD"/>
    <w:rsid w:val="009A0BA3"/>
    <w:rsid w:val="009A0CE3"/>
    <w:rsid w:val="009A10D3"/>
    <w:rsid w:val="009A1234"/>
    <w:rsid w:val="009A1338"/>
    <w:rsid w:val="009A1B69"/>
    <w:rsid w:val="009A2136"/>
    <w:rsid w:val="009A239D"/>
    <w:rsid w:val="009A2972"/>
    <w:rsid w:val="009A2B35"/>
    <w:rsid w:val="009A2D74"/>
    <w:rsid w:val="009A3B74"/>
    <w:rsid w:val="009A3BF4"/>
    <w:rsid w:val="009A3FF3"/>
    <w:rsid w:val="009A4B96"/>
    <w:rsid w:val="009A5D8E"/>
    <w:rsid w:val="009A61FE"/>
    <w:rsid w:val="009A625A"/>
    <w:rsid w:val="009A66FB"/>
    <w:rsid w:val="009B0313"/>
    <w:rsid w:val="009B03B8"/>
    <w:rsid w:val="009B0495"/>
    <w:rsid w:val="009B13B3"/>
    <w:rsid w:val="009B13DE"/>
    <w:rsid w:val="009B1E8D"/>
    <w:rsid w:val="009B29E6"/>
    <w:rsid w:val="009B3696"/>
    <w:rsid w:val="009B38D1"/>
    <w:rsid w:val="009B4376"/>
    <w:rsid w:val="009B496F"/>
    <w:rsid w:val="009B4D5C"/>
    <w:rsid w:val="009B4F87"/>
    <w:rsid w:val="009B6668"/>
    <w:rsid w:val="009B6C7D"/>
    <w:rsid w:val="009B7C07"/>
    <w:rsid w:val="009C1838"/>
    <w:rsid w:val="009C2AAF"/>
    <w:rsid w:val="009C3B76"/>
    <w:rsid w:val="009C4401"/>
    <w:rsid w:val="009C4608"/>
    <w:rsid w:val="009C479E"/>
    <w:rsid w:val="009C6001"/>
    <w:rsid w:val="009C61B3"/>
    <w:rsid w:val="009C67B6"/>
    <w:rsid w:val="009C6811"/>
    <w:rsid w:val="009C685B"/>
    <w:rsid w:val="009C6E55"/>
    <w:rsid w:val="009C7271"/>
    <w:rsid w:val="009D139E"/>
    <w:rsid w:val="009D1633"/>
    <w:rsid w:val="009D17BD"/>
    <w:rsid w:val="009D1BA2"/>
    <w:rsid w:val="009D1DCD"/>
    <w:rsid w:val="009D27FA"/>
    <w:rsid w:val="009D4150"/>
    <w:rsid w:val="009D4366"/>
    <w:rsid w:val="009D43AE"/>
    <w:rsid w:val="009D5164"/>
    <w:rsid w:val="009D5232"/>
    <w:rsid w:val="009D5558"/>
    <w:rsid w:val="009D57EC"/>
    <w:rsid w:val="009D5DA2"/>
    <w:rsid w:val="009D5DAE"/>
    <w:rsid w:val="009D6F5E"/>
    <w:rsid w:val="009D756C"/>
    <w:rsid w:val="009E0C4A"/>
    <w:rsid w:val="009E1D09"/>
    <w:rsid w:val="009E200E"/>
    <w:rsid w:val="009E243E"/>
    <w:rsid w:val="009E250A"/>
    <w:rsid w:val="009E2A4F"/>
    <w:rsid w:val="009E2DB5"/>
    <w:rsid w:val="009E2F97"/>
    <w:rsid w:val="009E373C"/>
    <w:rsid w:val="009E39E3"/>
    <w:rsid w:val="009E3A51"/>
    <w:rsid w:val="009E453F"/>
    <w:rsid w:val="009E4958"/>
    <w:rsid w:val="009E5104"/>
    <w:rsid w:val="009E5578"/>
    <w:rsid w:val="009E5DBC"/>
    <w:rsid w:val="009E69D4"/>
    <w:rsid w:val="009E6B4C"/>
    <w:rsid w:val="009E6BC6"/>
    <w:rsid w:val="009E75D1"/>
    <w:rsid w:val="009E7CCD"/>
    <w:rsid w:val="009F018F"/>
    <w:rsid w:val="009F028B"/>
    <w:rsid w:val="009F0AB9"/>
    <w:rsid w:val="009F128C"/>
    <w:rsid w:val="009F148C"/>
    <w:rsid w:val="009F1CA1"/>
    <w:rsid w:val="009F24DE"/>
    <w:rsid w:val="009F2940"/>
    <w:rsid w:val="009F2D74"/>
    <w:rsid w:val="009F2E8C"/>
    <w:rsid w:val="009F3129"/>
    <w:rsid w:val="009F330B"/>
    <w:rsid w:val="009F37DC"/>
    <w:rsid w:val="009F45FB"/>
    <w:rsid w:val="009F57A8"/>
    <w:rsid w:val="009F6A0F"/>
    <w:rsid w:val="009F709A"/>
    <w:rsid w:val="009F754F"/>
    <w:rsid w:val="009F7BF4"/>
    <w:rsid w:val="00A00F44"/>
    <w:rsid w:val="00A00FDE"/>
    <w:rsid w:val="00A0128A"/>
    <w:rsid w:val="00A015EA"/>
    <w:rsid w:val="00A01D26"/>
    <w:rsid w:val="00A0262E"/>
    <w:rsid w:val="00A02ACC"/>
    <w:rsid w:val="00A02F03"/>
    <w:rsid w:val="00A030B6"/>
    <w:rsid w:val="00A038D5"/>
    <w:rsid w:val="00A0395A"/>
    <w:rsid w:val="00A03E35"/>
    <w:rsid w:val="00A04794"/>
    <w:rsid w:val="00A04D4E"/>
    <w:rsid w:val="00A051C8"/>
    <w:rsid w:val="00A05477"/>
    <w:rsid w:val="00A0558A"/>
    <w:rsid w:val="00A05933"/>
    <w:rsid w:val="00A05D5D"/>
    <w:rsid w:val="00A06FF4"/>
    <w:rsid w:val="00A072B4"/>
    <w:rsid w:val="00A07558"/>
    <w:rsid w:val="00A0782B"/>
    <w:rsid w:val="00A079B9"/>
    <w:rsid w:val="00A10367"/>
    <w:rsid w:val="00A10969"/>
    <w:rsid w:val="00A10BFA"/>
    <w:rsid w:val="00A10C71"/>
    <w:rsid w:val="00A11150"/>
    <w:rsid w:val="00A11766"/>
    <w:rsid w:val="00A126B9"/>
    <w:rsid w:val="00A12A59"/>
    <w:rsid w:val="00A13037"/>
    <w:rsid w:val="00A14141"/>
    <w:rsid w:val="00A1465F"/>
    <w:rsid w:val="00A14CF3"/>
    <w:rsid w:val="00A150E6"/>
    <w:rsid w:val="00A155EC"/>
    <w:rsid w:val="00A1605F"/>
    <w:rsid w:val="00A170C0"/>
    <w:rsid w:val="00A177D9"/>
    <w:rsid w:val="00A177E2"/>
    <w:rsid w:val="00A17DAB"/>
    <w:rsid w:val="00A20EED"/>
    <w:rsid w:val="00A213D7"/>
    <w:rsid w:val="00A2150D"/>
    <w:rsid w:val="00A22084"/>
    <w:rsid w:val="00A22C0B"/>
    <w:rsid w:val="00A2347A"/>
    <w:rsid w:val="00A25B69"/>
    <w:rsid w:val="00A26072"/>
    <w:rsid w:val="00A276FF"/>
    <w:rsid w:val="00A27E62"/>
    <w:rsid w:val="00A305F5"/>
    <w:rsid w:val="00A30D18"/>
    <w:rsid w:val="00A31299"/>
    <w:rsid w:val="00A3138B"/>
    <w:rsid w:val="00A314D2"/>
    <w:rsid w:val="00A3171C"/>
    <w:rsid w:val="00A31FE3"/>
    <w:rsid w:val="00A32B32"/>
    <w:rsid w:val="00A3355F"/>
    <w:rsid w:val="00A33862"/>
    <w:rsid w:val="00A34692"/>
    <w:rsid w:val="00A34DD8"/>
    <w:rsid w:val="00A34F09"/>
    <w:rsid w:val="00A3594F"/>
    <w:rsid w:val="00A35EF3"/>
    <w:rsid w:val="00A369FB"/>
    <w:rsid w:val="00A36E72"/>
    <w:rsid w:val="00A37F62"/>
    <w:rsid w:val="00A40105"/>
    <w:rsid w:val="00A41984"/>
    <w:rsid w:val="00A41D30"/>
    <w:rsid w:val="00A42034"/>
    <w:rsid w:val="00A425B9"/>
    <w:rsid w:val="00A43136"/>
    <w:rsid w:val="00A431BC"/>
    <w:rsid w:val="00A43914"/>
    <w:rsid w:val="00A43ADE"/>
    <w:rsid w:val="00A44E78"/>
    <w:rsid w:val="00A44EEC"/>
    <w:rsid w:val="00A472ED"/>
    <w:rsid w:val="00A47BFD"/>
    <w:rsid w:val="00A47DA3"/>
    <w:rsid w:val="00A50460"/>
    <w:rsid w:val="00A5089F"/>
    <w:rsid w:val="00A50DD5"/>
    <w:rsid w:val="00A510BA"/>
    <w:rsid w:val="00A51387"/>
    <w:rsid w:val="00A51975"/>
    <w:rsid w:val="00A526D7"/>
    <w:rsid w:val="00A52848"/>
    <w:rsid w:val="00A532B4"/>
    <w:rsid w:val="00A54982"/>
    <w:rsid w:val="00A54FAF"/>
    <w:rsid w:val="00A552C5"/>
    <w:rsid w:val="00A55769"/>
    <w:rsid w:val="00A55CE8"/>
    <w:rsid w:val="00A56136"/>
    <w:rsid w:val="00A56B52"/>
    <w:rsid w:val="00A57D5D"/>
    <w:rsid w:val="00A60A15"/>
    <w:rsid w:val="00A60CC7"/>
    <w:rsid w:val="00A61DE8"/>
    <w:rsid w:val="00A620C1"/>
    <w:rsid w:val="00A62360"/>
    <w:rsid w:val="00A62D67"/>
    <w:rsid w:val="00A63CBA"/>
    <w:rsid w:val="00A64B8D"/>
    <w:rsid w:val="00A66132"/>
    <w:rsid w:val="00A66C9F"/>
    <w:rsid w:val="00A6729D"/>
    <w:rsid w:val="00A67AEF"/>
    <w:rsid w:val="00A707C4"/>
    <w:rsid w:val="00A711BF"/>
    <w:rsid w:val="00A7213F"/>
    <w:rsid w:val="00A7230F"/>
    <w:rsid w:val="00A72A79"/>
    <w:rsid w:val="00A73B3C"/>
    <w:rsid w:val="00A74A28"/>
    <w:rsid w:val="00A74E3F"/>
    <w:rsid w:val="00A74ED5"/>
    <w:rsid w:val="00A754B6"/>
    <w:rsid w:val="00A75C3B"/>
    <w:rsid w:val="00A76DB7"/>
    <w:rsid w:val="00A77257"/>
    <w:rsid w:val="00A77E03"/>
    <w:rsid w:val="00A80D1C"/>
    <w:rsid w:val="00A80E3C"/>
    <w:rsid w:val="00A8104C"/>
    <w:rsid w:val="00A81160"/>
    <w:rsid w:val="00A81250"/>
    <w:rsid w:val="00A8137B"/>
    <w:rsid w:val="00A82170"/>
    <w:rsid w:val="00A8225C"/>
    <w:rsid w:val="00A834FF"/>
    <w:rsid w:val="00A85DFB"/>
    <w:rsid w:val="00A86345"/>
    <w:rsid w:val="00A86BE8"/>
    <w:rsid w:val="00A873F0"/>
    <w:rsid w:val="00A87FD5"/>
    <w:rsid w:val="00A9041F"/>
    <w:rsid w:val="00A91199"/>
    <w:rsid w:val="00A91597"/>
    <w:rsid w:val="00A9182A"/>
    <w:rsid w:val="00A91B55"/>
    <w:rsid w:val="00A93D34"/>
    <w:rsid w:val="00A93F65"/>
    <w:rsid w:val="00A9515E"/>
    <w:rsid w:val="00A95B6C"/>
    <w:rsid w:val="00A967B2"/>
    <w:rsid w:val="00A96A6F"/>
    <w:rsid w:val="00A96E50"/>
    <w:rsid w:val="00A976A6"/>
    <w:rsid w:val="00A97AD4"/>
    <w:rsid w:val="00AA096C"/>
    <w:rsid w:val="00AA17B4"/>
    <w:rsid w:val="00AA1D34"/>
    <w:rsid w:val="00AA1E80"/>
    <w:rsid w:val="00AA275A"/>
    <w:rsid w:val="00AA2812"/>
    <w:rsid w:val="00AA38D3"/>
    <w:rsid w:val="00AA42B1"/>
    <w:rsid w:val="00AA54B6"/>
    <w:rsid w:val="00AA5A5B"/>
    <w:rsid w:val="00AA5E15"/>
    <w:rsid w:val="00AA5ED1"/>
    <w:rsid w:val="00AA70A7"/>
    <w:rsid w:val="00AA7F88"/>
    <w:rsid w:val="00AB035B"/>
    <w:rsid w:val="00AB3197"/>
    <w:rsid w:val="00AB3493"/>
    <w:rsid w:val="00AB437E"/>
    <w:rsid w:val="00AB4B2A"/>
    <w:rsid w:val="00AB4F1A"/>
    <w:rsid w:val="00AB5154"/>
    <w:rsid w:val="00AB54B0"/>
    <w:rsid w:val="00AB59EE"/>
    <w:rsid w:val="00AB6014"/>
    <w:rsid w:val="00AB61FF"/>
    <w:rsid w:val="00AB6BAD"/>
    <w:rsid w:val="00AB6D3E"/>
    <w:rsid w:val="00AB6D49"/>
    <w:rsid w:val="00AB6EF7"/>
    <w:rsid w:val="00AB7C3C"/>
    <w:rsid w:val="00AC13E0"/>
    <w:rsid w:val="00AC29F8"/>
    <w:rsid w:val="00AC2AB7"/>
    <w:rsid w:val="00AC2B5B"/>
    <w:rsid w:val="00AC2F99"/>
    <w:rsid w:val="00AC356B"/>
    <w:rsid w:val="00AC3CA6"/>
    <w:rsid w:val="00AC443C"/>
    <w:rsid w:val="00AC46C5"/>
    <w:rsid w:val="00AC5847"/>
    <w:rsid w:val="00AC59EC"/>
    <w:rsid w:val="00AC5AC2"/>
    <w:rsid w:val="00AC6DE8"/>
    <w:rsid w:val="00AC7818"/>
    <w:rsid w:val="00AD05A5"/>
    <w:rsid w:val="00AD070F"/>
    <w:rsid w:val="00AD0A2A"/>
    <w:rsid w:val="00AD0AD5"/>
    <w:rsid w:val="00AD0E90"/>
    <w:rsid w:val="00AD1888"/>
    <w:rsid w:val="00AD20E2"/>
    <w:rsid w:val="00AD3754"/>
    <w:rsid w:val="00AD3795"/>
    <w:rsid w:val="00AD3C6D"/>
    <w:rsid w:val="00AD405B"/>
    <w:rsid w:val="00AE0680"/>
    <w:rsid w:val="00AE271D"/>
    <w:rsid w:val="00AE2A6D"/>
    <w:rsid w:val="00AE309E"/>
    <w:rsid w:val="00AE31D2"/>
    <w:rsid w:val="00AE3391"/>
    <w:rsid w:val="00AE3B7B"/>
    <w:rsid w:val="00AE3DAA"/>
    <w:rsid w:val="00AE5ECB"/>
    <w:rsid w:val="00AE67DA"/>
    <w:rsid w:val="00AE6A5E"/>
    <w:rsid w:val="00AE7A6D"/>
    <w:rsid w:val="00AE7BF0"/>
    <w:rsid w:val="00AE7DD9"/>
    <w:rsid w:val="00AF04D5"/>
    <w:rsid w:val="00AF18D5"/>
    <w:rsid w:val="00AF1D9A"/>
    <w:rsid w:val="00AF21E8"/>
    <w:rsid w:val="00AF2576"/>
    <w:rsid w:val="00AF3C70"/>
    <w:rsid w:val="00AF4129"/>
    <w:rsid w:val="00AF451E"/>
    <w:rsid w:val="00AF470F"/>
    <w:rsid w:val="00AF4E3B"/>
    <w:rsid w:val="00AF5C2E"/>
    <w:rsid w:val="00AF67A3"/>
    <w:rsid w:val="00AF6EED"/>
    <w:rsid w:val="00AF6F2B"/>
    <w:rsid w:val="00AF726D"/>
    <w:rsid w:val="00AF76D0"/>
    <w:rsid w:val="00AF7DBB"/>
    <w:rsid w:val="00B0012D"/>
    <w:rsid w:val="00B00AC1"/>
    <w:rsid w:val="00B015DF"/>
    <w:rsid w:val="00B02D06"/>
    <w:rsid w:val="00B02FE8"/>
    <w:rsid w:val="00B03712"/>
    <w:rsid w:val="00B03898"/>
    <w:rsid w:val="00B04BBA"/>
    <w:rsid w:val="00B05331"/>
    <w:rsid w:val="00B065B6"/>
    <w:rsid w:val="00B06707"/>
    <w:rsid w:val="00B06D2A"/>
    <w:rsid w:val="00B10252"/>
    <w:rsid w:val="00B11E5B"/>
    <w:rsid w:val="00B1357A"/>
    <w:rsid w:val="00B15BDD"/>
    <w:rsid w:val="00B169F6"/>
    <w:rsid w:val="00B16B5B"/>
    <w:rsid w:val="00B17365"/>
    <w:rsid w:val="00B1761B"/>
    <w:rsid w:val="00B17A02"/>
    <w:rsid w:val="00B200B2"/>
    <w:rsid w:val="00B20229"/>
    <w:rsid w:val="00B20594"/>
    <w:rsid w:val="00B206E9"/>
    <w:rsid w:val="00B20979"/>
    <w:rsid w:val="00B2177B"/>
    <w:rsid w:val="00B21BC5"/>
    <w:rsid w:val="00B21C1F"/>
    <w:rsid w:val="00B21EC7"/>
    <w:rsid w:val="00B2231C"/>
    <w:rsid w:val="00B23BBE"/>
    <w:rsid w:val="00B2478E"/>
    <w:rsid w:val="00B24904"/>
    <w:rsid w:val="00B249EC"/>
    <w:rsid w:val="00B2520A"/>
    <w:rsid w:val="00B253EB"/>
    <w:rsid w:val="00B25F37"/>
    <w:rsid w:val="00B313CC"/>
    <w:rsid w:val="00B318A6"/>
    <w:rsid w:val="00B319B8"/>
    <w:rsid w:val="00B31FBD"/>
    <w:rsid w:val="00B344CA"/>
    <w:rsid w:val="00B35474"/>
    <w:rsid w:val="00B356C5"/>
    <w:rsid w:val="00B35760"/>
    <w:rsid w:val="00B35999"/>
    <w:rsid w:val="00B3641F"/>
    <w:rsid w:val="00B372E3"/>
    <w:rsid w:val="00B37463"/>
    <w:rsid w:val="00B3749B"/>
    <w:rsid w:val="00B37B38"/>
    <w:rsid w:val="00B412CF"/>
    <w:rsid w:val="00B414DE"/>
    <w:rsid w:val="00B41DBC"/>
    <w:rsid w:val="00B431B7"/>
    <w:rsid w:val="00B43CD3"/>
    <w:rsid w:val="00B44223"/>
    <w:rsid w:val="00B4567B"/>
    <w:rsid w:val="00B456AC"/>
    <w:rsid w:val="00B4579D"/>
    <w:rsid w:val="00B46877"/>
    <w:rsid w:val="00B46B4C"/>
    <w:rsid w:val="00B479AE"/>
    <w:rsid w:val="00B479D9"/>
    <w:rsid w:val="00B505EF"/>
    <w:rsid w:val="00B50CF3"/>
    <w:rsid w:val="00B50D11"/>
    <w:rsid w:val="00B50D7A"/>
    <w:rsid w:val="00B51BB0"/>
    <w:rsid w:val="00B51D29"/>
    <w:rsid w:val="00B522C2"/>
    <w:rsid w:val="00B525FE"/>
    <w:rsid w:val="00B5262C"/>
    <w:rsid w:val="00B528F9"/>
    <w:rsid w:val="00B52FD4"/>
    <w:rsid w:val="00B53118"/>
    <w:rsid w:val="00B53212"/>
    <w:rsid w:val="00B53236"/>
    <w:rsid w:val="00B5363F"/>
    <w:rsid w:val="00B53ABF"/>
    <w:rsid w:val="00B53BE8"/>
    <w:rsid w:val="00B54692"/>
    <w:rsid w:val="00B55500"/>
    <w:rsid w:val="00B55FEF"/>
    <w:rsid w:val="00B562DC"/>
    <w:rsid w:val="00B57A3C"/>
    <w:rsid w:val="00B6082A"/>
    <w:rsid w:val="00B60B61"/>
    <w:rsid w:val="00B60C35"/>
    <w:rsid w:val="00B632BE"/>
    <w:rsid w:val="00B63751"/>
    <w:rsid w:val="00B638E8"/>
    <w:rsid w:val="00B63D7E"/>
    <w:rsid w:val="00B64018"/>
    <w:rsid w:val="00B650EF"/>
    <w:rsid w:val="00B65308"/>
    <w:rsid w:val="00B65D84"/>
    <w:rsid w:val="00B66F2A"/>
    <w:rsid w:val="00B6702F"/>
    <w:rsid w:val="00B700D5"/>
    <w:rsid w:val="00B70716"/>
    <w:rsid w:val="00B70783"/>
    <w:rsid w:val="00B70D4D"/>
    <w:rsid w:val="00B7103C"/>
    <w:rsid w:val="00B722E6"/>
    <w:rsid w:val="00B760CB"/>
    <w:rsid w:val="00B76351"/>
    <w:rsid w:val="00B7681E"/>
    <w:rsid w:val="00B769F1"/>
    <w:rsid w:val="00B76DF2"/>
    <w:rsid w:val="00B80835"/>
    <w:rsid w:val="00B80D2F"/>
    <w:rsid w:val="00B8160A"/>
    <w:rsid w:val="00B8315A"/>
    <w:rsid w:val="00B834D7"/>
    <w:rsid w:val="00B83757"/>
    <w:rsid w:val="00B83B07"/>
    <w:rsid w:val="00B852F7"/>
    <w:rsid w:val="00B854B6"/>
    <w:rsid w:val="00B86164"/>
    <w:rsid w:val="00B873AA"/>
    <w:rsid w:val="00B8791B"/>
    <w:rsid w:val="00B904A2"/>
    <w:rsid w:val="00B91386"/>
    <w:rsid w:val="00B91AF3"/>
    <w:rsid w:val="00B91B91"/>
    <w:rsid w:val="00B9215B"/>
    <w:rsid w:val="00B92469"/>
    <w:rsid w:val="00B92C81"/>
    <w:rsid w:val="00B931D4"/>
    <w:rsid w:val="00B93331"/>
    <w:rsid w:val="00B9358A"/>
    <w:rsid w:val="00B93BA0"/>
    <w:rsid w:val="00B93C1E"/>
    <w:rsid w:val="00B93E89"/>
    <w:rsid w:val="00B93EAD"/>
    <w:rsid w:val="00B949D3"/>
    <w:rsid w:val="00B950DB"/>
    <w:rsid w:val="00B959C2"/>
    <w:rsid w:val="00B962ED"/>
    <w:rsid w:val="00B96450"/>
    <w:rsid w:val="00B96465"/>
    <w:rsid w:val="00B97C38"/>
    <w:rsid w:val="00B97F18"/>
    <w:rsid w:val="00BA0C34"/>
    <w:rsid w:val="00BA0D40"/>
    <w:rsid w:val="00BA16FB"/>
    <w:rsid w:val="00BA19B7"/>
    <w:rsid w:val="00BA1CB9"/>
    <w:rsid w:val="00BA2196"/>
    <w:rsid w:val="00BA25D6"/>
    <w:rsid w:val="00BA2D18"/>
    <w:rsid w:val="00BA3653"/>
    <w:rsid w:val="00BA4715"/>
    <w:rsid w:val="00BA4A61"/>
    <w:rsid w:val="00BA4DBD"/>
    <w:rsid w:val="00BA5572"/>
    <w:rsid w:val="00BA5B10"/>
    <w:rsid w:val="00BA61E0"/>
    <w:rsid w:val="00BA665E"/>
    <w:rsid w:val="00BA6AD3"/>
    <w:rsid w:val="00BA77EC"/>
    <w:rsid w:val="00BA7EBB"/>
    <w:rsid w:val="00BB0792"/>
    <w:rsid w:val="00BB1256"/>
    <w:rsid w:val="00BB1EF2"/>
    <w:rsid w:val="00BB271F"/>
    <w:rsid w:val="00BB284A"/>
    <w:rsid w:val="00BB34F3"/>
    <w:rsid w:val="00BB3F52"/>
    <w:rsid w:val="00BB40C7"/>
    <w:rsid w:val="00BB4536"/>
    <w:rsid w:val="00BB48BA"/>
    <w:rsid w:val="00BB4CCE"/>
    <w:rsid w:val="00BB5AEF"/>
    <w:rsid w:val="00BB64F2"/>
    <w:rsid w:val="00BB7650"/>
    <w:rsid w:val="00BC01D1"/>
    <w:rsid w:val="00BC04CB"/>
    <w:rsid w:val="00BC0956"/>
    <w:rsid w:val="00BC0C71"/>
    <w:rsid w:val="00BC0CB1"/>
    <w:rsid w:val="00BC1692"/>
    <w:rsid w:val="00BC1B48"/>
    <w:rsid w:val="00BC1F21"/>
    <w:rsid w:val="00BC2679"/>
    <w:rsid w:val="00BC3BDF"/>
    <w:rsid w:val="00BC480C"/>
    <w:rsid w:val="00BC4817"/>
    <w:rsid w:val="00BC4E73"/>
    <w:rsid w:val="00BC52CA"/>
    <w:rsid w:val="00BC5D2E"/>
    <w:rsid w:val="00BC6065"/>
    <w:rsid w:val="00BC741E"/>
    <w:rsid w:val="00BD02B2"/>
    <w:rsid w:val="00BD03A1"/>
    <w:rsid w:val="00BD0971"/>
    <w:rsid w:val="00BD18C6"/>
    <w:rsid w:val="00BD25E2"/>
    <w:rsid w:val="00BD3973"/>
    <w:rsid w:val="00BD3F25"/>
    <w:rsid w:val="00BD4378"/>
    <w:rsid w:val="00BD5838"/>
    <w:rsid w:val="00BD5A3A"/>
    <w:rsid w:val="00BD5FA7"/>
    <w:rsid w:val="00BD6AE3"/>
    <w:rsid w:val="00BD7013"/>
    <w:rsid w:val="00BE0B4F"/>
    <w:rsid w:val="00BE0E84"/>
    <w:rsid w:val="00BE1268"/>
    <w:rsid w:val="00BE31F3"/>
    <w:rsid w:val="00BE3533"/>
    <w:rsid w:val="00BE3909"/>
    <w:rsid w:val="00BE4426"/>
    <w:rsid w:val="00BE7D55"/>
    <w:rsid w:val="00BF0182"/>
    <w:rsid w:val="00BF0211"/>
    <w:rsid w:val="00BF0B15"/>
    <w:rsid w:val="00BF0B27"/>
    <w:rsid w:val="00BF0B4A"/>
    <w:rsid w:val="00BF132C"/>
    <w:rsid w:val="00BF138C"/>
    <w:rsid w:val="00BF14D5"/>
    <w:rsid w:val="00BF2403"/>
    <w:rsid w:val="00BF2759"/>
    <w:rsid w:val="00BF32E4"/>
    <w:rsid w:val="00BF33F6"/>
    <w:rsid w:val="00BF50D7"/>
    <w:rsid w:val="00BF531C"/>
    <w:rsid w:val="00BF57B1"/>
    <w:rsid w:val="00BF6476"/>
    <w:rsid w:val="00C002BB"/>
    <w:rsid w:val="00C003A2"/>
    <w:rsid w:val="00C01B9D"/>
    <w:rsid w:val="00C02EE4"/>
    <w:rsid w:val="00C02F1E"/>
    <w:rsid w:val="00C03311"/>
    <w:rsid w:val="00C0379F"/>
    <w:rsid w:val="00C03A97"/>
    <w:rsid w:val="00C04248"/>
    <w:rsid w:val="00C046B2"/>
    <w:rsid w:val="00C04FF4"/>
    <w:rsid w:val="00C056B3"/>
    <w:rsid w:val="00C06E18"/>
    <w:rsid w:val="00C10497"/>
    <w:rsid w:val="00C11017"/>
    <w:rsid w:val="00C115E2"/>
    <w:rsid w:val="00C11FF9"/>
    <w:rsid w:val="00C124D6"/>
    <w:rsid w:val="00C154CD"/>
    <w:rsid w:val="00C1652B"/>
    <w:rsid w:val="00C167E2"/>
    <w:rsid w:val="00C17060"/>
    <w:rsid w:val="00C17AED"/>
    <w:rsid w:val="00C2045A"/>
    <w:rsid w:val="00C21BE0"/>
    <w:rsid w:val="00C22BA7"/>
    <w:rsid w:val="00C22D3D"/>
    <w:rsid w:val="00C24128"/>
    <w:rsid w:val="00C24162"/>
    <w:rsid w:val="00C247B9"/>
    <w:rsid w:val="00C24A0D"/>
    <w:rsid w:val="00C254FE"/>
    <w:rsid w:val="00C25CA7"/>
    <w:rsid w:val="00C2795B"/>
    <w:rsid w:val="00C3018C"/>
    <w:rsid w:val="00C30324"/>
    <w:rsid w:val="00C304CD"/>
    <w:rsid w:val="00C30A65"/>
    <w:rsid w:val="00C30B15"/>
    <w:rsid w:val="00C31900"/>
    <w:rsid w:val="00C332A5"/>
    <w:rsid w:val="00C33627"/>
    <w:rsid w:val="00C3443D"/>
    <w:rsid w:val="00C34C60"/>
    <w:rsid w:val="00C354F2"/>
    <w:rsid w:val="00C358ED"/>
    <w:rsid w:val="00C36DEB"/>
    <w:rsid w:val="00C36EE3"/>
    <w:rsid w:val="00C3702C"/>
    <w:rsid w:val="00C37335"/>
    <w:rsid w:val="00C37375"/>
    <w:rsid w:val="00C4039C"/>
    <w:rsid w:val="00C40CB4"/>
    <w:rsid w:val="00C40DCD"/>
    <w:rsid w:val="00C41C05"/>
    <w:rsid w:val="00C425D6"/>
    <w:rsid w:val="00C42A13"/>
    <w:rsid w:val="00C44078"/>
    <w:rsid w:val="00C4448D"/>
    <w:rsid w:val="00C45C00"/>
    <w:rsid w:val="00C4645B"/>
    <w:rsid w:val="00C47D03"/>
    <w:rsid w:val="00C5027C"/>
    <w:rsid w:val="00C5236A"/>
    <w:rsid w:val="00C527F3"/>
    <w:rsid w:val="00C5345A"/>
    <w:rsid w:val="00C53D54"/>
    <w:rsid w:val="00C53F1E"/>
    <w:rsid w:val="00C541A4"/>
    <w:rsid w:val="00C568E8"/>
    <w:rsid w:val="00C56C8C"/>
    <w:rsid w:val="00C56FDE"/>
    <w:rsid w:val="00C57714"/>
    <w:rsid w:val="00C6036E"/>
    <w:rsid w:val="00C60A0C"/>
    <w:rsid w:val="00C6114C"/>
    <w:rsid w:val="00C62188"/>
    <w:rsid w:val="00C64BD5"/>
    <w:rsid w:val="00C70211"/>
    <w:rsid w:val="00C71185"/>
    <w:rsid w:val="00C71B24"/>
    <w:rsid w:val="00C71C79"/>
    <w:rsid w:val="00C72313"/>
    <w:rsid w:val="00C73B47"/>
    <w:rsid w:val="00C73B5D"/>
    <w:rsid w:val="00C73C4C"/>
    <w:rsid w:val="00C74BFA"/>
    <w:rsid w:val="00C74DCB"/>
    <w:rsid w:val="00C75B73"/>
    <w:rsid w:val="00C75D55"/>
    <w:rsid w:val="00C760F9"/>
    <w:rsid w:val="00C77A47"/>
    <w:rsid w:val="00C80948"/>
    <w:rsid w:val="00C8138A"/>
    <w:rsid w:val="00C819A8"/>
    <w:rsid w:val="00C81B3A"/>
    <w:rsid w:val="00C82E2F"/>
    <w:rsid w:val="00C83064"/>
    <w:rsid w:val="00C83533"/>
    <w:rsid w:val="00C837CC"/>
    <w:rsid w:val="00C85025"/>
    <w:rsid w:val="00C85A59"/>
    <w:rsid w:val="00C85A8F"/>
    <w:rsid w:val="00C85BE1"/>
    <w:rsid w:val="00C86C99"/>
    <w:rsid w:val="00C86DE6"/>
    <w:rsid w:val="00C87116"/>
    <w:rsid w:val="00C902B7"/>
    <w:rsid w:val="00C905B5"/>
    <w:rsid w:val="00C909C6"/>
    <w:rsid w:val="00C90AEA"/>
    <w:rsid w:val="00C914AA"/>
    <w:rsid w:val="00C92438"/>
    <w:rsid w:val="00C92E45"/>
    <w:rsid w:val="00C93436"/>
    <w:rsid w:val="00C93C42"/>
    <w:rsid w:val="00C951D9"/>
    <w:rsid w:val="00C9571D"/>
    <w:rsid w:val="00C95D32"/>
    <w:rsid w:val="00C964A8"/>
    <w:rsid w:val="00C96D63"/>
    <w:rsid w:val="00C96F62"/>
    <w:rsid w:val="00CA07D6"/>
    <w:rsid w:val="00CA0E9B"/>
    <w:rsid w:val="00CA1F11"/>
    <w:rsid w:val="00CA23F7"/>
    <w:rsid w:val="00CA33B8"/>
    <w:rsid w:val="00CA3891"/>
    <w:rsid w:val="00CA43C7"/>
    <w:rsid w:val="00CA58F4"/>
    <w:rsid w:val="00CA5B22"/>
    <w:rsid w:val="00CA6136"/>
    <w:rsid w:val="00CA6B26"/>
    <w:rsid w:val="00CA6DEE"/>
    <w:rsid w:val="00CA7209"/>
    <w:rsid w:val="00CA741A"/>
    <w:rsid w:val="00CA74F4"/>
    <w:rsid w:val="00CA775C"/>
    <w:rsid w:val="00CA7DC3"/>
    <w:rsid w:val="00CB0653"/>
    <w:rsid w:val="00CB19FE"/>
    <w:rsid w:val="00CB1ABC"/>
    <w:rsid w:val="00CB36AA"/>
    <w:rsid w:val="00CB43FB"/>
    <w:rsid w:val="00CB5071"/>
    <w:rsid w:val="00CB54D7"/>
    <w:rsid w:val="00CB5C87"/>
    <w:rsid w:val="00CB69F4"/>
    <w:rsid w:val="00CB751E"/>
    <w:rsid w:val="00CC0C34"/>
    <w:rsid w:val="00CC0F0D"/>
    <w:rsid w:val="00CC1129"/>
    <w:rsid w:val="00CC20B3"/>
    <w:rsid w:val="00CC2DD4"/>
    <w:rsid w:val="00CC445C"/>
    <w:rsid w:val="00CC4495"/>
    <w:rsid w:val="00CC493D"/>
    <w:rsid w:val="00CC4D60"/>
    <w:rsid w:val="00CC5428"/>
    <w:rsid w:val="00CC5B4C"/>
    <w:rsid w:val="00CC6201"/>
    <w:rsid w:val="00CC6315"/>
    <w:rsid w:val="00CC6CB8"/>
    <w:rsid w:val="00CC7DEF"/>
    <w:rsid w:val="00CD05B4"/>
    <w:rsid w:val="00CD0A3B"/>
    <w:rsid w:val="00CD0C96"/>
    <w:rsid w:val="00CD0CD5"/>
    <w:rsid w:val="00CD1DD8"/>
    <w:rsid w:val="00CD2A35"/>
    <w:rsid w:val="00CD2ACD"/>
    <w:rsid w:val="00CD2EA4"/>
    <w:rsid w:val="00CD30E2"/>
    <w:rsid w:val="00CD3925"/>
    <w:rsid w:val="00CD3A1E"/>
    <w:rsid w:val="00CD3C02"/>
    <w:rsid w:val="00CD4057"/>
    <w:rsid w:val="00CD4464"/>
    <w:rsid w:val="00CD59C8"/>
    <w:rsid w:val="00CD5A93"/>
    <w:rsid w:val="00CD6232"/>
    <w:rsid w:val="00CD644B"/>
    <w:rsid w:val="00CD6849"/>
    <w:rsid w:val="00CD6C4B"/>
    <w:rsid w:val="00CD7606"/>
    <w:rsid w:val="00CD7646"/>
    <w:rsid w:val="00CD78C6"/>
    <w:rsid w:val="00CD7B31"/>
    <w:rsid w:val="00CE0118"/>
    <w:rsid w:val="00CE0475"/>
    <w:rsid w:val="00CE048E"/>
    <w:rsid w:val="00CE05AB"/>
    <w:rsid w:val="00CE0C05"/>
    <w:rsid w:val="00CE1439"/>
    <w:rsid w:val="00CE2500"/>
    <w:rsid w:val="00CE3DEB"/>
    <w:rsid w:val="00CE4282"/>
    <w:rsid w:val="00CE7B4E"/>
    <w:rsid w:val="00CF06AE"/>
    <w:rsid w:val="00CF085E"/>
    <w:rsid w:val="00CF115B"/>
    <w:rsid w:val="00CF1321"/>
    <w:rsid w:val="00CF1324"/>
    <w:rsid w:val="00CF26D3"/>
    <w:rsid w:val="00CF272E"/>
    <w:rsid w:val="00CF5531"/>
    <w:rsid w:val="00CF57F9"/>
    <w:rsid w:val="00CF6CEC"/>
    <w:rsid w:val="00CF70F8"/>
    <w:rsid w:val="00CF7353"/>
    <w:rsid w:val="00CF796B"/>
    <w:rsid w:val="00D0076D"/>
    <w:rsid w:val="00D00D5F"/>
    <w:rsid w:val="00D012E0"/>
    <w:rsid w:val="00D02335"/>
    <w:rsid w:val="00D03872"/>
    <w:rsid w:val="00D03BD6"/>
    <w:rsid w:val="00D03F04"/>
    <w:rsid w:val="00D05CB2"/>
    <w:rsid w:val="00D05E2D"/>
    <w:rsid w:val="00D06291"/>
    <w:rsid w:val="00D06AC8"/>
    <w:rsid w:val="00D06B46"/>
    <w:rsid w:val="00D07493"/>
    <w:rsid w:val="00D07F38"/>
    <w:rsid w:val="00D11331"/>
    <w:rsid w:val="00D11473"/>
    <w:rsid w:val="00D133C4"/>
    <w:rsid w:val="00D135AD"/>
    <w:rsid w:val="00D14EBF"/>
    <w:rsid w:val="00D152E7"/>
    <w:rsid w:val="00D15E07"/>
    <w:rsid w:val="00D15EB5"/>
    <w:rsid w:val="00D16D94"/>
    <w:rsid w:val="00D17F13"/>
    <w:rsid w:val="00D206DA"/>
    <w:rsid w:val="00D20C5D"/>
    <w:rsid w:val="00D211E8"/>
    <w:rsid w:val="00D21703"/>
    <w:rsid w:val="00D222B7"/>
    <w:rsid w:val="00D22F6B"/>
    <w:rsid w:val="00D24258"/>
    <w:rsid w:val="00D248C2"/>
    <w:rsid w:val="00D24C40"/>
    <w:rsid w:val="00D24F22"/>
    <w:rsid w:val="00D24FA2"/>
    <w:rsid w:val="00D25B91"/>
    <w:rsid w:val="00D25D65"/>
    <w:rsid w:val="00D26117"/>
    <w:rsid w:val="00D26943"/>
    <w:rsid w:val="00D26DFC"/>
    <w:rsid w:val="00D27A9A"/>
    <w:rsid w:val="00D30574"/>
    <w:rsid w:val="00D30F51"/>
    <w:rsid w:val="00D3110B"/>
    <w:rsid w:val="00D31725"/>
    <w:rsid w:val="00D32195"/>
    <w:rsid w:val="00D32F66"/>
    <w:rsid w:val="00D333C8"/>
    <w:rsid w:val="00D33E24"/>
    <w:rsid w:val="00D34434"/>
    <w:rsid w:val="00D34964"/>
    <w:rsid w:val="00D35121"/>
    <w:rsid w:val="00D35404"/>
    <w:rsid w:val="00D35DF9"/>
    <w:rsid w:val="00D35EBD"/>
    <w:rsid w:val="00D3780C"/>
    <w:rsid w:val="00D37C64"/>
    <w:rsid w:val="00D40726"/>
    <w:rsid w:val="00D40EB8"/>
    <w:rsid w:val="00D41AD7"/>
    <w:rsid w:val="00D42AC8"/>
    <w:rsid w:val="00D4319C"/>
    <w:rsid w:val="00D440E5"/>
    <w:rsid w:val="00D45989"/>
    <w:rsid w:val="00D46118"/>
    <w:rsid w:val="00D463F3"/>
    <w:rsid w:val="00D47958"/>
    <w:rsid w:val="00D50193"/>
    <w:rsid w:val="00D5087F"/>
    <w:rsid w:val="00D50A1E"/>
    <w:rsid w:val="00D51B7F"/>
    <w:rsid w:val="00D535DB"/>
    <w:rsid w:val="00D54C9B"/>
    <w:rsid w:val="00D54D36"/>
    <w:rsid w:val="00D556CF"/>
    <w:rsid w:val="00D55876"/>
    <w:rsid w:val="00D56275"/>
    <w:rsid w:val="00D568F8"/>
    <w:rsid w:val="00D575C9"/>
    <w:rsid w:val="00D57FFE"/>
    <w:rsid w:val="00D61396"/>
    <w:rsid w:val="00D616AA"/>
    <w:rsid w:val="00D61B11"/>
    <w:rsid w:val="00D62C98"/>
    <w:rsid w:val="00D63749"/>
    <w:rsid w:val="00D6376E"/>
    <w:rsid w:val="00D63795"/>
    <w:rsid w:val="00D637E3"/>
    <w:rsid w:val="00D64CBE"/>
    <w:rsid w:val="00D65B86"/>
    <w:rsid w:val="00D67B3A"/>
    <w:rsid w:val="00D67DAB"/>
    <w:rsid w:val="00D700B4"/>
    <w:rsid w:val="00D70752"/>
    <w:rsid w:val="00D70D73"/>
    <w:rsid w:val="00D71C5A"/>
    <w:rsid w:val="00D71D28"/>
    <w:rsid w:val="00D7249C"/>
    <w:rsid w:val="00D72B4B"/>
    <w:rsid w:val="00D73075"/>
    <w:rsid w:val="00D738A6"/>
    <w:rsid w:val="00D747B0"/>
    <w:rsid w:val="00D7532D"/>
    <w:rsid w:val="00D75EAA"/>
    <w:rsid w:val="00D76793"/>
    <w:rsid w:val="00D76AEC"/>
    <w:rsid w:val="00D77150"/>
    <w:rsid w:val="00D7794A"/>
    <w:rsid w:val="00D77B00"/>
    <w:rsid w:val="00D80346"/>
    <w:rsid w:val="00D81679"/>
    <w:rsid w:val="00D81896"/>
    <w:rsid w:val="00D81BE2"/>
    <w:rsid w:val="00D81CC6"/>
    <w:rsid w:val="00D83383"/>
    <w:rsid w:val="00D8387B"/>
    <w:rsid w:val="00D83C72"/>
    <w:rsid w:val="00D86AA3"/>
    <w:rsid w:val="00D87429"/>
    <w:rsid w:val="00D87430"/>
    <w:rsid w:val="00D9028B"/>
    <w:rsid w:val="00D90651"/>
    <w:rsid w:val="00D9468F"/>
    <w:rsid w:val="00D952DF"/>
    <w:rsid w:val="00D96AF3"/>
    <w:rsid w:val="00D96D86"/>
    <w:rsid w:val="00D97E74"/>
    <w:rsid w:val="00DA01B3"/>
    <w:rsid w:val="00DA0671"/>
    <w:rsid w:val="00DA09D4"/>
    <w:rsid w:val="00DA19EC"/>
    <w:rsid w:val="00DA1BC9"/>
    <w:rsid w:val="00DA3B55"/>
    <w:rsid w:val="00DA3F55"/>
    <w:rsid w:val="00DA44EB"/>
    <w:rsid w:val="00DA4BEC"/>
    <w:rsid w:val="00DA4E5A"/>
    <w:rsid w:val="00DA5831"/>
    <w:rsid w:val="00DA61F8"/>
    <w:rsid w:val="00DA6419"/>
    <w:rsid w:val="00DA6438"/>
    <w:rsid w:val="00DA6DB0"/>
    <w:rsid w:val="00DA7178"/>
    <w:rsid w:val="00DA75F1"/>
    <w:rsid w:val="00DA761E"/>
    <w:rsid w:val="00DB0134"/>
    <w:rsid w:val="00DB0573"/>
    <w:rsid w:val="00DB0D66"/>
    <w:rsid w:val="00DB1052"/>
    <w:rsid w:val="00DB1080"/>
    <w:rsid w:val="00DB28E3"/>
    <w:rsid w:val="00DB458A"/>
    <w:rsid w:val="00DB5021"/>
    <w:rsid w:val="00DB597A"/>
    <w:rsid w:val="00DB652F"/>
    <w:rsid w:val="00DB66EF"/>
    <w:rsid w:val="00DB724D"/>
    <w:rsid w:val="00DB7E4D"/>
    <w:rsid w:val="00DC0B26"/>
    <w:rsid w:val="00DC0EEB"/>
    <w:rsid w:val="00DC1742"/>
    <w:rsid w:val="00DC38DA"/>
    <w:rsid w:val="00DC428E"/>
    <w:rsid w:val="00DC5820"/>
    <w:rsid w:val="00DC7385"/>
    <w:rsid w:val="00DD00EA"/>
    <w:rsid w:val="00DD01B5"/>
    <w:rsid w:val="00DD0861"/>
    <w:rsid w:val="00DD08AD"/>
    <w:rsid w:val="00DD1AEF"/>
    <w:rsid w:val="00DD220F"/>
    <w:rsid w:val="00DD28E8"/>
    <w:rsid w:val="00DD39A4"/>
    <w:rsid w:val="00DD3ECE"/>
    <w:rsid w:val="00DD4D44"/>
    <w:rsid w:val="00DD6245"/>
    <w:rsid w:val="00DD6F38"/>
    <w:rsid w:val="00DD72FA"/>
    <w:rsid w:val="00DD7868"/>
    <w:rsid w:val="00DD79E1"/>
    <w:rsid w:val="00DD7A96"/>
    <w:rsid w:val="00DE28A5"/>
    <w:rsid w:val="00DE3900"/>
    <w:rsid w:val="00DE43BB"/>
    <w:rsid w:val="00DE4437"/>
    <w:rsid w:val="00DE4B47"/>
    <w:rsid w:val="00DE51AD"/>
    <w:rsid w:val="00DE562A"/>
    <w:rsid w:val="00DE6F39"/>
    <w:rsid w:val="00DE7C44"/>
    <w:rsid w:val="00DE7E64"/>
    <w:rsid w:val="00DF004D"/>
    <w:rsid w:val="00DF18C7"/>
    <w:rsid w:val="00DF18FD"/>
    <w:rsid w:val="00DF33AD"/>
    <w:rsid w:val="00DF3952"/>
    <w:rsid w:val="00DF47F0"/>
    <w:rsid w:val="00DF4943"/>
    <w:rsid w:val="00DF5C0E"/>
    <w:rsid w:val="00DF6A0E"/>
    <w:rsid w:val="00DF6EAC"/>
    <w:rsid w:val="00DF77BD"/>
    <w:rsid w:val="00E009E4"/>
    <w:rsid w:val="00E00AFA"/>
    <w:rsid w:val="00E00CFB"/>
    <w:rsid w:val="00E00EDA"/>
    <w:rsid w:val="00E02444"/>
    <w:rsid w:val="00E02936"/>
    <w:rsid w:val="00E042C8"/>
    <w:rsid w:val="00E0436C"/>
    <w:rsid w:val="00E04B8E"/>
    <w:rsid w:val="00E062C0"/>
    <w:rsid w:val="00E06A23"/>
    <w:rsid w:val="00E07074"/>
    <w:rsid w:val="00E072E6"/>
    <w:rsid w:val="00E07336"/>
    <w:rsid w:val="00E07BD0"/>
    <w:rsid w:val="00E109CC"/>
    <w:rsid w:val="00E112CC"/>
    <w:rsid w:val="00E127E3"/>
    <w:rsid w:val="00E12E96"/>
    <w:rsid w:val="00E13A42"/>
    <w:rsid w:val="00E14654"/>
    <w:rsid w:val="00E15EF4"/>
    <w:rsid w:val="00E16106"/>
    <w:rsid w:val="00E20101"/>
    <w:rsid w:val="00E20483"/>
    <w:rsid w:val="00E223DE"/>
    <w:rsid w:val="00E2346E"/>
    <w:rsid w:val="00E23767"/>
    <w:rsid w:val="00E23C15"/>
    <w:rsid w:val="00E25D05"/>
    <w:rsid w:val="00E26027"/>
    <w:rsid w:val="00E2626F"/>
    <w:rsid w:val="00E26CA9"/>
    <w:rsid w:val="00E26D34"/>
    <w:rsid w:val="00E26E18"/>
    <w:rsid w:val="00E272B4"/>
    <w:rsid w:val="00E301CC"/>
    <w:rsid w:val="00E3020C"/>
    <w:rsid w:val="00E303A2"/>
    <w:rsid w:val="00E31DD3"/>
    <w:rsid w:val="00E324CD"/>
    <w:rsid w:val="00E32959"/>
    <w:rsid w:val="00E33404"/>
    <w:rsid w:val="00E3361A"/>
    <w:rsid w:val="00E33947"/>
    <w:rsid w:val="00E361BE"/>
    <w:rsid w:val="00E3654E"/>
    <w:rsid w:val="00E36BBC"/>
    <w:rsid w:val="00E376D4"/>
    <w:rsid w:val="00E37A0E"/>
    <w:rsid w:val="00E40793"/>
    <w:rsid w:val="00E41722"/>
    <w:rsid w:val="00E420F2"/>
    <w:rsid w:val="00E439BF"/>
    <w:rsid w:val="00E440B1"/>
    <w:rsid w:val="00E44B11"/>
    <w:rsid w:val="00E451C1"/>
    <w:rsid w:val="00E473BC"/>
    <w:rsid w:val="00E4769C"/>
    <w:rsid w:val="00E47E6D"/>
    <w:rsid w:val="00E5118C"/>
    <w:rsid w:val="00E545AF"/>
    <w:rsid w:val="00E550DF"/>
    <w:rsid w:val="00E5564E"/>
    <w:rsid w:val="00E5578A"/>
    <w:rsid w:val="00E56566"/>
    <w:rsid w:val="00E56744"/>
    <w:rsid w:val="00E57257"/>
    <w:rsid w:val="00E57EB9"/>
    <w:rsid w:val="00E6024C"/>
    <w:rsid w:val="00E60A0B"/>
    <w:rsid w:val="00E60C6A"/>
    <w:rsid w:val="00E61B05"/>
    <w:rsid w:val="00E623E7"/>
    <w:rsid w:val="00E625E7"/>
    <w:rsid w:val="00E628FB"/>
    <w:rsid w:val="00E62FAD"/>
    <w:rsid w:val="00E6333F"/>
    <w:rsid w:val="00E634F5"/>
    <w:rsid w:val="00E64308"/>
    <w:rsid w:val="00E64F5E"/>
    <w:rsid w:val="00E65657"/>
    <w:rsid w:val="00E65BE9"/>
    <w:rsid w:val="00E66F36"/>
    <w:rsid w:val="00E67683"/>
    <w:rsid w:val="00E678A0"/>
    <w:rsid w:val="00E67940"/>
    <w:rsid w:val="00E72556"/>
    <w:rsid w:val="00E726C2"/>
    <w:rsid w:val="00E72C0F"/>
    <w:rsid w:val="00E736DE"/>
    <w:rsid w:val="00E73A20"/>
    <w:rsid w:val="00E74EE2"/>
    <w:rsid w:val="00E74FAB"/>
    <w:rsid w:val="00E753E9"/>
    <w:rsid w:val="00E7559F"/>
    <w:rsid w:val="00E75AE5"/>
    <w:rsid w:val="00E75D3C"/>
    <w:rsid w:val="00E77FDF"/>
    <w:rsid w:val="00E80AD3"/>
    <w:rsid w:val="00E80C10"/>
    <w:rsid w:val="00E80DC6"/>
    <w:rsid w:val="00E81434"/>
    <w:rsid w:val="00E817F7"/>
    <w:rsid w:val="00E81C62"/>
    <w:rsid w:val="00E84903"/>
    <w:rsid w:val="00E8728E"/>
    <w:rsid w:val="00E8770A"/>
    <w:rsid w:val="00E92B4E"/>
    <w:rsid w:val="00E9356A"/>
    <w:rsid w:val="00E94034"/>
    <w:rsid w:val="00E944D4"/>
    <w:rsid w:val="00E965A6"/>
    <w:rsid w:val="00E9693B"/>
    <w:rsid w:val="00E96CBA"/>
    <w:rsid w:val="00E97029"/>
    <w:rsid w:val="00EA025C"/>
    <w:rsid w:val="00EA04BB"/>
    <w:rsid w:val="00EA2460"/>
    <w:rsid w:val="00EA39BB"/>
    <w:rsid w:val="00EA4045"/>
    <w:rsid w:val="00EA42CC"/>
    <w:rsid w:val="00EA42F0"/>
    <w:rsid w:val="00EA4CCE"/>
    <w:rsid w:val="00EA4D79"/>
    <w:rsid w:val="00EA54A3"/>
    <w:rsid w:val="00EA5A3D"/>
    <w:rsid w:val="00EA5BB1"/>
    <w:rsid w:val="00EA5F80"/>
    <w:rsid w:val="00EA6D3D"/>
    <w:rsid w:val="00EA6F8D"/>
    <w:rsid w:val="00EA7034"/>
    <w:rsid w:val="00EB00D6"/>
    <w:rsid w:val="00EB0E86"/>
    <w:rsid w:val="00EB103F"/>
    <w:rsid w:val="00EB11D9"/>
    <w:rsid w:val="00EB1A13"/>
    <w:rsid w:val="00EB2822"/>
    <w:rsid w:val="00EB3910"/>
    <w:rsid w:val="00EB42A8"/>
    <w:rsid w:val="00EB4826"/>
    <w:rsid w:val="00EB6406"/>
    <w:rsid w:val="00EB6B3B"/>
    <w:rsid w:val="00EC0789"/>
    <w:rsid w:val="00EC19A0"/>
    <w:rsid w:val="00EC5862"/>
    <w:rsid w:val="00EC5D5A"/>
    <w:rsid w:val="00EC65D6"/>
    <w:rsid w:val="00EC6FCB"/>
    <w:rsid w:val="00EC7FD6"/>
    <w:rsid w:val="00ED06A7"/>
    <w:rsid w:val="00ED07D5"/>
    <w:rsid w:val="00ED19BE"/>
    <w:rsid w:val="00ED403C"/>
    <w:rsid w:val="00ED4525"/>
    <w:rsid w:val="00ED4A63"/>
    <w:rsid w:val="00ED6982"/>
    <w:rsid w:val="00ED7359"/>
    <w:rsid w:val="00EE26C0"/>
    <w:rsid w:val="00EE36B2"/>
    <w:rsid w:val="00EE4315"/>
    <w:rsid w:val="00EE4512"/>
    <w:rsid w:val="00EE4D0B"/>
    <w:rsid w:val="00EE520F"/>
    <w:rsid w:val="00EE5864"/>
    <w:rsid w:val="00EE7A1B"/>
    <w:rsid w:val="00EF006E"/>
    <w:rsid w:val="00EF0E4F"/>
    <w:rsid w:val="00EF12D6"/>
    <w:rsid w:val="00EF1383"/>
    <w:rsid w:val="00EF247C"/>
    <w:rsid w:val="00EF333A"/>
    <w:rsid w:val="00EF3BF8"/>
    <w:rsid w:val="00EF4452"/>
    <w:rsid w:val="00EF59EF"/>
    <w:rsid w:val="00EF5B00"/>
    <w:rsid w:val="00EF62FF"/>
    <w:rsid w:val="00EF77CB"/>
    <w:rsid w:val="00F011A8"/>
    <w:rsid w:val="00F01A47"/>
    <w:rsid w:val="00F01BDB"/>
    <w:rsid w:val="00F01F2D"/>
    <w:rsid w:val="00F02578"/>
    <w:rsid w:val="00F0291A"/>
    <w:rsid w:val="00F02B4B"/>
    <w:rsid w:val="00F02D9D"/>
    <w:rsid w:val="00F04146"/>
    <w:rsid w:val="00F048F6"/>
    <w:rsid w:val="00F058F3"/>
    <w:rsid w:val="00F05F78"/>
    <w:rsid w:val="00F06193"/>
    <w:rsid w:val="00F06665"/>
    <w:rsid w:val="00F0684C"/>
    <w:rsid w:val="00F06E23"/>
    <w:rsid w:val="00F07D1B"/>
    <w:rsid w:val="00F106BA"/>
    <w:rsid w:val="00F109B9"/>
    <w:rsid w:val="00F10CFC"/>
    <w:rsid w:val="00F11522"/>
    <w:rsid w:val="00F116CA"/>
    <w:rsid w:val="00F1214C"/>
    <w:rsid w:val="00F12C00"/>
    <w:rsid w:val="00F16AF6"/>
    <w:rsid w:val="00F16B46"/>
    <w:rsid w:val="00F16B6B"/>
    <w:rsid w:val="00F16B76"/>
    <w:rsid w:val="00F1778D"/>
    <w:rsid w:val="00F178B9"/>
    <w:rsid w:val="00F17A01"/>
    <w:rsid w:val="00F20165"/>
    <w:rsid w:val="00F20ABA"/>
    <w:rsid w:val="00F21B3A"/>
    <w:rsid w:val="00F21EF9"/>
    <w:rsid w:val="00F21F52"/>
    <w:rsid w:val="00F21F65"/>
    <w:rsid w:val="00F22CC6"/>
    <w:rsid w:val="00F22F3D"/>
    <w:rsid w:val="00F23A92"/>
    <w:rsid w:val="00F24B76"/>
    <w:rsid w:val="00F25681"/>
    <w:rsid w:val="00F2675F"/>
    <w:rsid w:val="00F27A1F"/>
    <w:rsid w:val="00F30234"/>
    <w:rsid w:val="00F30872"/>
    <w:rsid w:val="00F30C3D"/>
    <w:rsid w:val="00F30D55"/>
    <w:rsid w:val="00F3215E"/>
    <w:rsid w:val="00F322FB"/>
    <w:rsid w:val="00F32AE7"/>
    <w:rsid w:val="00F32F93"/>
    <w:rsid w:val="00F337A8"/>
    <w:rsid w:val="00F34016"/>
    <w:rsid w:val="00F34018"/>
    <w:rsid w:val="00F34436"/>
    <w:rsid w:val="00F34977"/>
    <w:rsid w:val="00F35BCA"/>
    <w:rsid w:val="00F35C84"/>
    <w:rsid w:val="00F375FF"/>
    <w:rsid w:val="00F401CF"/>
    <w:rsid w:val="00F402C8"/>
    <w:rsid w:val="00F40A6F"/>
    <w:rsid w:val="00F41337"/>
    <w:rsid w:val="00F415D0"/>
    <w:rsid w:val="00F417C8"/>
    <w:rsid w:val="00F418F5"/>
    <w:rsid w:val="00F41F67"/>
    <w:rsid w:val="00F4210F"/>
    <w:rsid w:val="00F427A3"/>
    <w:rsid w:val="00F4304F"/>
    <w:rsid w:val="00F43B58"/>
    <w:rsid w:val="00F44535"/>
    <w:rsid w:val="00F44CEC"/>
    <w:rsid w:val="00F44EF9"/>
    <w:rsid w:val="00F45204"/>
    <w:rsid w:val="00F45239"/>
    <w:rsid w:val="00F45918"/>
    <w:rsid w:val="00F465BB"/>
    <w:rsid w:val="00F46F30"/>
    <w:rsid w:val="00F500A6"/>
    <w:rsid w:val="00F50575"/>
    <w:rsid w:val="00F52BD4"/>
    <w:rsid w:val="00F52CB2"/>
    <w:rsid w:val="00F52F4A"/>
    <w:rsid w:val="00F533DB"/>
    <w:rsid w:val="00F534A7"/>
    <w:rsid w:val="00F53909"/>
    <w:rsid w:val="00F54576"/>
    <w:rsid w:val="00F54C30"/>
    <w:rsid w:val="00F55BB0"/>
    <w:rsid w:val="00F55D6E"/>
    <w:rsid w:val="00F5641D"/>
    <w:rsid w:val="00F56F95"/>
    <w:rsid w:val="00F605DF"/>
    <w:rsid w:val="00F611DA"/>
    <w:rsid w:val="00F6142C"/>
    <w:rsid w:val="00F623C1"/>
    <w:rsid w:val="00F629D3"/>
    <w:rsid w:val="00F6375B"/>
    <w:rsid w:val="00F63C0A"/>
    <w:rsid w:val="00F65D39"/>
    <w:rsid w:val="00F664D0"/>
    <w:rsid w:val="00F66965"/>
    <w:rsid w:val="00F671D3"/>
    <w:rsid w:val="00F67CC0"/>
    <w:rsid w:val="00F70175"/>
    <w:rsid w:val="00F705C6"/>
    <w:rsid w:val="00F705E7"/>
    <w:rsid w:val="00F71399"/>
    <w:rsid w:val="00F715C5"/>
    <w:rsid w:val="00F72283"/>
    <w:rsid w:val="00F72BED"/>
    <w:rsid w:val="00F72EE6"/>
    <w:rsid w:val="00F73142"/>
    <w:rsid w:val="00F73E37"/>
    <w:rsid w:val="00F7406F"/>
    <w:rsid w:val="00F74A33"/>
    <w:rsid w:val="00F76052"/>
    <w:rsid w:val="00F768D7"/>
    <w:rsid w:val="00F769A3"/>
    <w:rsid w:val="00F77CB7"/>
    <w:rsid w:val="00F826D2"/>
    <w:rsid w:val="00F84135"/>
    <w:rsid w:val="00F85B3B"/>
    <w:rsid w:val="00F87599"/>
    <w:rsid w:val="00F87E00"/>
    <w:rsid w:val="00F90844"/>
    <w:rsid w:val="00F910CD"/>
    <w:rsid w:val="00F910FD"/>
    <w:rsid w:val="00F9125F"/>
    <w:rsid w:val="00F912C0"/>
    <w:rsid w:val="00F912ED"/>
    <w:rsid w:val="00F9182F"/>
    <w:rsid w:val="00F91A01"/>
    <w:rsid w:val="00F91D2E"/>
    <w:rsid w:val="00F92BFE"/>
    <w:rsid w:val="00F92CDF"/>
    <w:rsid w:val="00F930FD"/>
    <w:rsid w:val="00F9317A"/>
    <w:rsid w:val="00F942C1"/>
    <w:rsid w:val="00F95250"/>
    <w:rsid w:val="00F95EA7"/>
    <w:rsid w:val="00F96138"/>
    <w:rsid w:val="00F96874"/>
    <w:rsid w:val="00F96EC9"/>
    <w:rsid w:val="00F97116"/>
    <w:rsid w:val="00FA0A26"/>
    <w:rsid w:val="00FA0FFB"/>
    <w:rsid w:val="00FA3CA0"/>
    <w:rsid w:val="00FA50ED"/>
    <w:rsid w:val="00FA5490"/>
    <w:rsid w:val="00FA61BD"/>
    <w:rsid w:val="00FA6D25"/>
    <w:rsid w:val="00FA6EC6"/>
    <w:rsid w:val="00FB0061"/>
    <w:rsid w:val="00FB033F"/>
    <w:rsid w:val="00FB0CE4"/>
    <w:rsid w:val="00FB0E6A"/>
    <w:rsid w:val="00FB10BA"/>
    <w:rsid w:val="00FB1158"/>
    <w:rsid w:val="00FB1667"/>
    <w:rsid w:val="00FB1FE6"/>
    <w:rsid w:val="00FB2183"/>
    <w:rsid w:val="00FB28EE"/>
    <w:rsid w:val="00FB4175"/>
    <w:rsid w:val="00FB41E8"/>
    <w:rsid w:val="00FB4376"/>
    <w:rsid w:val="00FB460E"/>
    <w:rsid w:val="00FB4947"/>
    <w:rsid w:val="00FB5875"/>
    <w:rsid w:val="00FB6312"/>
    <w:rsid w:val="00FB6356"/>
    <w:rsid w:val="00FB7C72"/>
    <w:rsid w:val="00FC0D13"/>
    <w:rsid w:val="00FC15F1"/>
    <w:rsid w:val="00FC182B"/>
    <w:rsid w:val="00FC3C9B"/>
    <w:rsid w:val="00FC3FF4"/>
    <w:rsid w:val="00FC480C"/>
    <w:rsid w:val="00FC4BF9"/>
    <w:rsid w:val="00FC500F"/>
    <w:rsid w:val="00FC5E32"/>
    <w:rsid w:val="00FC624D"/>
    <w:rsid w:val="00FC627F"/>
    <w:rsid w:val="00FC651A"/>
    <w:rsid w:val="00FC6772"/>
    <w:rsid w:val="00FC76B9"/>
    <w:rsid w:val="00FD0611"/>
    <w:rsid w:val="00FD08D2"/>
    <w:rsid w:val="00FD0C0F"/>
    <w:rsid w:val="00FD12C0"/>
    <w:rsid w:val="00FD13BF"/>
    <w:rsid w:val="00FD1530"/>
    <w:rsid w:val="00FD2356"/>
    <w:rsid w:val="00FD2754"/>
    <w:rsid w:val="00FD2786"/>
    <w:rsid w:val="00FD3B3F"/>
    <w:rsid w:val="00FD47DF"/>
    <w:rsid w:val="00FD4D51"/>
    <w:rsid w:val="00FD4DFD"/>
    <w:rsid w:val="00FD6DF8"/>
    <w:rsid w:val="00FD78BF"/>
    <w:rsid w:val="00FD7A00"/>
    <w:rsid w:val="00FD7D48"/>
    <w:rsid w:val="00FE02A8"/>
    <w:rsid w:val="00FE057A"/>
    <w:rsid w:val="00FE0805"/>
    <w:rsid w:val="00FE0CE5"/>
    <w:rsid w:val="00FE1138"/>
    <w:rsid w:val="00FE2C67"/>
    <w:rsid w:val="00FE33EE"/>
    <w:rsid w:val="00FE375F"/>
    <w:rsid w:val="00FE37FD"/>
    <w:rsid w:val="00FE3D6F"/>
    <w:rsid w:val="00FE41FE"/>
    <w:rsid w:val="00FE476F"/>
    <w:rsid w:val="00FE4C53"/>
    <w:rsid w:val="00FE5B2B"/>
    <w:rsid w:val="00FE637B"/>
    <w:rsid w:val="00FF0326"/>
    <w:rsid w:val="00FF17CC"/>
    <w:rsid w:val="00FF18BE"/>
    <w:rsid w:val="00FF1DB4"/>
    <w:rsid w:val="00FF2017"/>
    <w:rsid w:val="00FF2BCE"/>
    <w:rsid w:val="00FF2F52"/>
    <w:rsid w:val="00FF317A"/>
    <w:rsid w:val="00FF35B4"/>
    <w:rsid w:val="00FF420F"/>
    <w:rsid w:val="00FF487D"/>
    <w:rsid w:val="00FF4EDF"/>
    <w:rsid w:val="00FF508E"/>
    <w:rsid w:val="00FF5635"/>
    <w:rsid w:val="00FF647E"/>
    <w:rsid w:val="00FF7596"/>
    <w:rsid w:val="00FF7688"/>
    <w:rsid w:val="00FF7E6C"/>
    <w:rsid w:val="0136E0A1"/>
    <w:rsid w:val="01D8EC9F"/>
    <w:rsid w:val="025DA800"/>
    <w:rsid w:val="028EB276"/>
    <w:rsid w:val="0293675F"/>
    <w:rsid w:val="02FEDE32"/>
    <w:rsid w:val="054414F1"/>
    <w:rsid w:val="05B54E22"/>
    <w:rsid w:val="0605E2DD"/>
    <w:rsid w:val="07C7E2C0"/>
    <w:rsid w:val="0853B700"/>
    <w:rsid w:val="08F23233"/>
    <w:rsid w:val="091D2078"/>
    <w:rsid w:val="0AC5ACAC"/>
    <w:rsid w:val="0AFE7399"/>
    <w:rsid w:val="0B1B2AEE"/>
    <w:rsid w:val="0B569732"/>
    <w:rsid w:val="0B78F4E0"/>
    <w:rsid w:val="0CB409FB"/>
    <w:rsid w:val="0CF1DEF8"/>
    <w:rsid w:val="0E243D0D"/>
    <w:rsid w:val="0E4F85D2"/>
    <w:rsid w:val="0EB8B211"/>
    <w:rsid w:val="0F2F5F65"/>
    <w:rsid w:val="0F9DF309"/>
    <w:rsid w:val="100A521E"/>
    <w:rsid w:val="104BC49F"/>
    <w:rsid w:val="119441FD"/>
    <w:rsid w:val="121156F5"/>
    <w:rsid w:val="12ACB7B8"/>
    <w:rsid w:val="135E57DB"/>
    <w:rsid w:val="147E4535"/>
    <w:rsid w:val="155ABC86"/>
    <w:rsid w:val="16CA4CF8"/>
    <w:rsid w:val="16F6D4D6"/>
    <w:rsid w:val="189DF1F6"/>
    <w:rsid w:val="1AA906E9"/>
    <w:rsid w:val="1ABA3992"/>
    <w:rsid w:val="1BE1861A"/>
    <w:rsid w:val="1BF5BB24"/>
    <w:rsid w:val="1CCAF54B"/>
    <w:rsid w:val="1D8F584E"/>
    <w:rsid w:val="1DF33549"/>
    <w:rsid w:val="1E325492"/>
    <w:rsid w:val="1F82516E"/>
    <w:rsid w:val="1F91D865"/>
    <w:rsid w:val="20448801"/>
    <w:rsid w:val="20DFB8F9"/>
    <w:rsid w:val="2132C391"/>
    <w:rsid w:val="218D56F3"/>
    <w:rsid w:val="21D00DA7"/>
    <w:rsid w:val="22C6A66C"/>
    <w:rsid w:val="22EDE22D"/>
    <w:rsid w:val="22EF7F81"/>
    <w:rsid w:val="23B91B02"/>
    <w:rsid w:val="244A5280"/>
    <w:rsid w:val="24DD0952"/>
    <w:rsid w:val="2500014B"/>
    <w:rsid w:val="256A3112"/>
    <w:rsid w:val="267DCE11"/>
    <w:rsid w:val="26B63AFD"/>
    <w:rsid w:val="27530321"/>
    <w:rsid w:val="27EFC127"/>
    <w:rsid w:val="28075C42"/>
    <w:rsid w:val="28395CCB"/>
    <w:rsid w:val="294733BF"/>
    <w:rsid w:val="2AF0245E"/>
    <w:rsid w:val="2B617F46"/>
    <w:rsid w:val="2BDAE7FA"/>
    <w:rsid w:val="2C3F404A"/>
    <w:rsid w:val="2C508AD9"/>
    <w:rsid w:val="2CC04DE9"/>
    <w:rsid w:val="2CD0AFB3"/>
    <w:rsid w:val="2ED84C81"/>
    <w:rsid w:val="2EF8B237"/>
    <w:rsid w:val="2F589F37"/>
    <w:rsid w:val="2FD7B69C"/>
    <w:rsid w:val="30E0C8DD"/>
    <w:rsid w:val="3158C2CC"/>
    <w:rsid w:val="3346E0F1"/>
    <w:rsid w:val="3386E3EB"/>
    <w:rsid w:val="342BA1C0"/>
    <w:rsid w:val="34754DEA"/>
    <w:rsid w:val="3565D628"/>
    <w:rsid w:val="36B8BB05"/>
    <w:rsid w:val="380CCD2D"/>
    <w:rsid w:val="3892C375"/>
    <w:rsid w:val="38FC92A5"/>
    <w:rsid w:val="39F95D02"/>
    <w:rsid w:val="3B42FA4B"/>
    <w:rsid w:val="3B43A5CE"/>
    <w:rsid w:val="3BAF66CE"/>
    <w:rsid w:val="3BC6DA66"/>
    <w:rsid w:val="3BD83583"/>
    <w:rsid w:val="3C000F18"/>
    <w:rsid w:val="3C4D6E00"/>
    <w:rsid w:val="3D0190A1"/>
    <w:rsid w:val="4027F68C"/>
    <w:rsid w:val="4087CD52"/>
    <w:rsid w:val="4098FDE7"/>
    <w:rsid w:val="41305D4D"/>
    <w:rsid w:val="41803F25"/>
    <w:rsid w:val="42ED44D0"/>
    <w:rsid w:val="44823D17"/>
    <w:rsid w:val="468C0FAC"/>
    <w:rsid w:val="46D0219A"/>
    <w:rsid w:val="48B01C07"/>
    <w:rsid w:val="490A8C47"/>
    <w:rsid w:val="49E205E0"/>
    <w:rsid w:val="4A229E5C"/>
    <w:rsid w:val="4A6B089C"/>
    <w:rsid w:val="4B6E122A"/>
    <w:rsid w:val="4B772A05"/>
    <w:rsid w:val="4BAE6824"/>
    <w:rsid w:val="4CBD3433"/>
    <w:rsid w:val="4E76589C"/>
    <w:rsid w:val="4F1828C3"/>
    <w:rsid w:val="51E75C9B"/>
    <w:rsid w:val="53517A97"/>
    <w:rsid w:val="53B7CB10"/>
    <w:rsid w:val="5428B28E"/>
    <w:rsid w:val="54ABBDB0"/>
    <w:rsid w:val="54C6AC4F"/>
    <w:rsid w:val="5514F470"/>
    <w:rsid w:val="55C23A29"/>
    <w:rsid w:val="566204DD"/>
    <w:rsid w:val="580F4AA3"/>
    <w:rsid w:val="5816FD9B"/>
    <w:rsid w:val="58A4B85E"/>
    <w:rsid w:val="58A5E2AC"/>
    <w:rsid w:val="59303B15"/>
    <w:rsid w:val="593995B3"/>
    <w:rsid w:val="5AA63267"/>
    <w:rsid w:val="5ADD8F73"/>
    <w:rsid w:val="5ADF22DE"/>
    <w:rsid w:val="5AFCC1D3"/>
    <w:rsid w:val="5B30F07C"/>
    <w:rsid w:val="5BC44855"/>
    <w:rsid w:val="5E0954F6"/>
    <w:rsid w:val="5E767443"/>
    <w:rsid w:val="5E80F497"/>
    <w:rsid w:val="5EADC60B"/>
    <w:rsid w:val="5F3119AC"/>
    <w:rsid w:val="5F7F1618"/>
    <w:rsid w:val="60220F80"/>
    <w:rsid w:val="60D960D3"/>
    <w:rsid w:val="615380A6"/>
    <w:rsid w:val="616D4622"/>
    <w:rsid w:val="637063E2"/>
    <w:rsid w:val="6429E057"/>
    <w:rsid w:val="655ADC48"/>
    <w:rsid w:val="665CE14E"/>
    <w:rsid w:val="666AB9C8"/>
    <w:rsid w:val="667FB7A5"/>
    <w:rsid w:val="6730EA50"/>
    <w:rsid w:val="677DA865"/>
    <w:rsid w:val="683CDA57"/>
    <w:rsid w:val="68572611"/>
    <w:rsid w:val="68EDF8A8"/>
    <w:rsid w:val="6907BBFB"/>
    <w:rsid w:val="6930DA56"/>
    <w:rsid w:val="69496D6B"/>
    <w:rsid w:val="69F37DA9"/>
    <w:rsid w:val="69FB2066"/>
    <w:rsid w:val="6AEFB7F5"/>
    <w:rsid w:val="6B345A86"/>
    <w:rsid w:val="6B75483C"/>
    <w:rsid w:val="6B77F1B0"/>
    <w:rsid w:val="6BA82B9E"/>
    <w:rsid w:val="6BF8D262"/>
    <w:rsid w:val="6BFF2244"/>
    <w:rsid w:val="6CFCC622"/>
    <w:rsid w:val="6D154192"/>
    <w:rsid w:val="6E08E8C6"/>
    <w:rsid w:val="6E96F44C"/>
    <w:rsid w:val="6EE6A4D5"/>
    <w:rsid w:val="7009CA62"/>
    <w:rsid w:val="70519815"/>
    <w:rsid w:val="7061B500"/>
    <w:rsid w:val="715D7EB7"/>
    <w:rsid w:val="71D0B6FE"/>
    <w:rsid w:val="72B3441A"/>
    <w:rsid w:val="7370B940"/>
    <w:rsid w:val="7441E708"/>
    <w:rsid w:val="75B60981"/>
    <w:rsid w:val="766771BA"/>
    <w:rsid w:val="778FECF8"/>
    <w:rsid w:val="77F776F8"/>
    <w:rsid w:val="786163AF"/>
    <w:rsid w:val="794ED119"/>
    <w:rsid w:val="79800777"/>
    <w:rsid w:val="7A0C8759"/>
    <w:rsid w:val="7A7B8424"/>
    <w:rsid w:val="7B4D9059"/>
    <w:rsid w:val="7B757A5A"/>
    <w:rsid w:val="7B8C56DE"/>
    <w:rsid w:val="7BD883CD"/>
    <w:rsid w:val="7C5B5263"/>
    <w:rsid w:val="7C8BA6D6"/>
    <w:rsid w:val="7D9C5392"/>
    <w:rsid w:val="7DC4E88D"/>
    <w:rsid w:val="7DDFB789"/>
    <w:rsid w:val="7F1CF13E"/>
    <w:rsid w:val="7F26B3F0"/>
    <w:rsid w:val="7FA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878DF5"/>
  <w15:docId w15:val="{EFB5AC80-07EC-4DB4-BFE9-8A46C7E7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b/>
      <w:bCs/>
      <w:color w:val="3E5AA8"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6440A3"/>
      <w:sz w:val="26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0D1F5"/>
    </w:rPr>
  </w:style>
  <w:style w:type="paragraph" w:styleId="Heading4">
    <w:name w:val="heading 4"/>
    <w:basedOn w:val="Normal"/>
    <w:uiPriority w:val="9"/>
    <w:unhideWhenUsed/>
    <w:qFormat/>
    <w:pPr>
      <w:keepNext/>
      <w:keepLines/>
      <w:spacing w:before="200" w:after="0"/>
      <w:outlineLvl w:val="3"/>
    </w:pPr>
    <w:rPr>
      <w:b/>
      <w:bCs/>
      <w:i/>
      <w:iCs/>
      <w:color w:val="3E5AA8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1F2D5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1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qFormat/>
    <w:rPr>
      <w:rFonts w:ascii="Arial" w:hAnsi="Arial"/>
      <w:b/>
      <w:bCs/>
      <w:color w:val="3E5AA8"/>
      <w:sz w:val="28"/>
      <w:szCs w:val="28"/>
    </w:rPr>
  </w:style>
  <w:style w:type="character" w:customStyle="1" w:styleId="Heading2Char">
    <w:name w:val="Heading 2 Char"/>
    <w:basedOn w:val="DefaultParagraphFont"/>
    <w:qFormat/>
    <w:rPr>
      <w:rFonts w:ascii="Arial" w:hAnsi="Arial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uiPriority w:val="10"/>
    <w:qFormat/>
    <w:pPr>
      <w:pBdr>
        <w:bottom w:val="single" w:sz="8" w:space="4" w:color="3E5AA8"/>
      </w:pBdr>
      <w:spacing w:after="300" w:line="240" w:lineRule="auto"/>
      <w:contextualSpacing/>
    </w:pPr>
    <w:rPr>
      <w:b/>
      <w:bCs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qFormat/>
    <w:rPr>
      <w:rFonts w:ascii="Arial" w:hAnsi="Arial"/>
      <w:b/>
      <w:bCs/>
      <w:color w:val="1D3E61"/>
      <w:spacing w:val="5"/>
      <w:kern w:val="28"/>
      <w:sz w:val="52"/>
      <w:szCs w:val="52"/>
    </w:rPr>
  </w:style>
  <w:style w:type="paragraph" w:styleId="Subtitle">
    <w:name w:val="Subtitle"/>
    <w:basedOn w:val="Normal"/>
    <w:uiPriority w:val="11"/>
    <w:qFormat/>
    <w:rPr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basedOn w:val="DefaultParagraphFont"/>
    <w:qFormat/>
    <w:rPr>
      <w:rFonts w:ascii="Arial" w:hAnsi="Arial"/>
      <w:i/>
      <w:iCs/>
      <w:color w:val="56CF9E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rFonts w:ascii="Arial" w:hAnsi="Arial"/>
      <w:i/>
      <w:iCs/>
      <w:color w:val="80808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qFormat/>
    <w:rPr>
      <w:rFonts w:ascii="Arial" w:hAnsi="Arial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qFormat/>
    <w:rPr>
      <w:rFonts w:ascii="Arial" w:hAnsi="Arial"/>
    </w:rPr>
  </w:style>
  <w:style w:type="character" w:customStyle="1" w:styleId="Heading3Char">
    <w:name w:val="Heading 3 Char"/>
    <w:basedOn w:val="DefaultParagraphFont"/>
    <w:qFormat/>
    <w:rPr>
      <w:rFonts w:ascii="Arial" w:hAnsi="Arial"/>
      <w:b/>
      <w:bCs/>
      <w:color w:val="40D1F5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6440A3"/>
      <w:u w:val="single"/>
    </w:rPr>
  </w:style>
  <w:style w:type="character" w:customStyle="1" w:styleId="Heading4Char">
    <w:name w:val="Heading 4 Char"/>
    <w:basedOn w:val="DefaultParagraphFont"/>
    <w:qFormat/>
    <w:rPr>
      <w:rFonts w:ascii="Arial" w:hAnsi="Arial"/>
      <w:b/>
      <w:bCs/>
      <w:i/>
      <w:iCs/>
      <w:color w:val="3E5AA8"/>
    </w:rPr>
  </w:style>
  <w:style w:type="character" w:customStyle="1" w:styleId="Heading5Char">
    <w:name w:val="Heading 5 Char"/>
    <w:basedOn w:val="DefaultParagraphFont"/>
    <w:qFormat/>
    <w:rPr>
      <w:rFonts w:ascii="Arial" w:hAnsi="Arial"/>
      <w:color w:val="1F2D54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3E5AA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qFormat/>
    <w:rPr>
      <w:rFonts w:ascii="Arial" w:hAnsi="Arial"/>
      <w:i/>
      <w:iCs/>
      <w:color w:val="000000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quipment,Figure_name,Numbered Indented Text,List Paragraph Char Char Char,List Paragraph Char Char,List Paragraph1,RFP SUB Points,Use Case List Paragraph,b1,Bullet for no #'s,Body Bullet,Alpha List Paragraph,List_TIS,lp1,Ref,new,Bullet 1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uiPriority w:val="99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character" w:customStyle="1" w:styleId="CommentSubjectChar">
    <w:name w:val="Comment Subject Char"/>
    <w:basedOn w:val="CommentTextChar"/>
    <w:qFormat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ListParagraphChar">
    <w:name w:val="List Paragraph Char"/>
    <w:aliases w:val="Equipment Char,Figure_name Char,Numbered Indented Text Char,List Paragraph Char Char Char Char,List Paragraph Char Char Char1,List Paragraph1 Char,RFP SUB Points Char,Use Case List Paragraph Char,b1 Char,Bullet for no #'s Char"/>
    <w:uiPriority w:val="34"/>
    <w:qFormat/>
  </w:style>
  <w:style w:type="paragraph" w:styleId="Revision">
    <w:name w:val="Revision"/>
    <w:qFormat/>
    <w:pPr>
      <w:spacing w:after="0" w:line="240" w:lineRule="auto"/>
    </w:pPr>
  </w:style>
  <w:style w:type="numbering" w:customStyle="1" w:styleId="Style40">
    <w:name w:val="Style40"/>
    <w:qFormat/>
    <w:pPr>
      <w:numPr>
        <w:numId w:val="1"/>
      </w:numPr>
    </w:pPr>
  </w:style>
  <w:style w:type="numbering" w:customStyle="1" w:styleId="Style401">
    <w:name w:val="Style401"/>
    <w:qFormat/>
    <w:pPr>
      <w:numPr>
        <w:numId w:val="2"/>
      </w:numPr>
    </w:pPr>
  </w:style>
  <w:style w:type="numbering" w:customStyle="1" w:styleId="Style402">
    <w:name w:val="Style402"/>
    <w:qFormat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C0C26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C056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qFormat/>
    <w:rsid w:val="00A62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1">
    <w:name w:val="Normal 1"/>
    <w:basedOn w:val="Normal"/>
    <w:link w:val="Normal1Char"/>
    <w:rsid w:val="00665526"/>
    <w:pPr>
      <w:widowControl w:val="0"/>
      <w:spacing w:after="120" w:line="240" w:lineRule="atLeast"/>
      <w:ind w:left="227"/>
      <w:jc w:val="both"/>
    </w:pPr>
    <w:rPr>
      <w:szCs w:val="20"/>
      <w:lang w:eastAsia="en-US"/>
    </w:rPr>
  </w:style>
  <w:style w:type="character" w:customStyle="1" w:styleId="Normal1Char">
    <w:name w:val="Normal 1 Char"/>
    <w:basedOn w:val="DefaultParagraphFont"/>
    <w:link w:val="Normal1"/>
    <w:rsid w:val="00665526"/>
    <w:rPr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1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relaBodyCopy">
    <w:name w:val="Correla Body Copy"/>
    <w:basedOn w:val="Normal"/>
    <w:link w:val="CorrelaBodyCopyChar"/>
    <w:qFormat/>
    <w:rsid w:val="00BA61E0"/>
    <w:pPr>
      <w:spacing w:after="160" w:line="259" w:lineRule="auto"/>
    </w:pPr>
    <w:rPr>
      <w:rFonts w:ascii="Poppins" w:eastAsia="Calibri" w:hAnsi="Poppins" w:cs="Poppins"/>
      <w:sz w:val="20"/>
      <w:szCs w:val="20"/>
      <w:lang w:eastAsia="en-US"/>
    </w:rPr>
  </w:style>
  <w:style w:type="character" w:customStyle="1" w:styleId="CorrelaBodyCopyChar">
    <w:name w:val="Correla Body Copy Char"/>
    <w:link w:val="CorrelaBodyCopy"/>
    <w:rsid w:val="00BA61E0"/>
    <w:rPr>
      <w:rFonts w:ascii="Poppins" w:eastAsia="Calibri" w:hAnsi="Poppins" w:cs="Poppin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C7E8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B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3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oserve.com/decarbonisation/decarbonising-gas/hydeploy-projec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xoserve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.Harris@Xoserv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xoserve.com/decarbonisation/decarbonising-gas/hydeploy-project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xoserve.com/change/change-proposals/xrn-5515-hydeploy-close-dow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FA08FB0D14007AC4ED6FB03F4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52FA5-83F5-44E7-988B-78E0533C0A47}"/>
      </w:docPartPr>
      <w:docPartBody>
        <w:p w:rsidR="00491A64" w:rsidRDefault="00F035F3" w:rsidP="00F035F3">
          <w:pPr>
            <w:pStyle w:val="8F4FA08FB0D14007AC4ED6FB03F4897B"/>
          </w:pPr>
          <w:r w:rsidRPr="004033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7B"/>
    <w:rsid w:val="0006234C"/>
    <w:rsid w:val="001747B2"/>
    <w:rsid w:val="00466BF9"/>
    <w:rsid w:val="00491A64"/>
    <w:rsid w:val="00494B13"/>
    <w:rsid w:val="0051707B"/>
    <w:rsid w:val="005A65A2"/>
    <w:rsid w:val="00686A27"/>
    <w:rsid w:val="007D591B"/>
    <w:rsid w:val="007F5374"/>
    <w:rsid w:val="00A95EC5"/>
    <w:rsid w:val="00B97275"/>
    <w:rsid w:val="00C03FD3"/>
    <w:rsid w:val="00C714E6"/>
    <w:rsid w:val="00DE300B"/>
    <w:rsid w:val="00E36290"/>
    <w:rsid w:val="00F035F3"/>
    <w:rsid w:val="00F72321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5F3"/>
    <w:rPr>
      <w:color w:val="808080"/>
    </w:rPr>
  </w:style>
  <w:style w:type="paragraph" w:customStyle="1" w:styleId="8F4FA08FB0D14007AC4ED6FB03F4897B">
    <w:name w:val="8F4FA08FB0D14007AC4ED6FB03F4897B"/>
    <w:rsid w:val="00F03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9" ma:contentTypeDescription="Create a new document." ma:contentTypeScope="" ma:versionID="4a465c647fca91cbeb9e7e04b51edf67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ba6b772822e6608a1419af8bdffb8e12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6a340b-be33-4024-b1a4-a1d895e16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6f4ebbf-2f03-4fc3-a03b-a5d54a7760b0}" ma:internalName="TaxCatchAll" ma:showField="CatchAllData" ma:web="c78a4dae-5fc0-4ed3-ad80-da51122ab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8a4dae-5fc0-4ed3-ad80-da51122ab114">
      <UserInfo>
        <DisplayName>Simon Harris</DisplayName>
        <AccountId>18</AccountId>
        <AccountType/>
      </UserInfo>
      <UserInfo>
        <DisplayName>Salma Khan</DisplayName>
        <AccountId>28</AccountId>
        <AccountType/>
      </UserInfo>
      <UserInfo>
        <DisplayName>Michelle Niits</DisplayName>
        <AccountId>13</AccountId>
        <AccountType/>
      </UserInfo>
    </SharedWithUsers>
    <CAM xmlns="5844fa40-a696-4ac9-bd38-c0330d295109" xsi:nil="true"/>
    <Date_x0020_of_x0020_Meetings xmlns="5844fa40-a696-4ac9-bd38-c0330d295109" xsi:nil="true"/>
    <lcf76f155ced4ddcb4097134ff3c332f xmlns="5844fa40-a696-4ac9-bd38-c0330d295109">
      <Terms xmlns="http://schemas.microsoft.com/office/infopath/2007/PartnerControls"/>
    </lcf76f155ced4ddcb4097134ff3c332f>
    <_x006a_hd3 xmlns="5844fa40-a696-4ac9-bd38-c0330d295109" xsi:nil="true"/>
    <Customer_x0020_Contracts_x0020_Lead xmlns="5844fa40-a696-4ac9-bd38-c0330d295109" xsi:nil="true"/>
    <TaxCatchAll xmlns="c78a4dae-5fc0-4ed3-ad80-da51122ab114" xsi:nil="true"/>
  </documentManagement>
</p:properties>
</file>

<file path=customXml/itemProps1.xml><?xml version="1.0" encoding="utf-8"?>
<ds:datastoreItem xmlns:ds="http://schemas.openxmlformats.org/officeDocument/2006/customXml" ds:itemID="{814E89FE-5AA8-45FB-81D2-7E1C75E74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2EF549-0DB8-46CF-8A60-169124774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78E37-2E52-4644-89E1-25C3A188742D}"/>
</file>

<file path=customXml/itemProps4.xml><?xml version="1.0" encoding="utf-8"?>
<ds:datastoreItem xmlns:ds="http://schemas.openxmlformats.org/officeDocument/2006/customXml" ds:itemID="{A5C025CB-3362-4C6B-97E3-62D27396817C}">
  <ds:schemaRefs>
    <ds:schemaRef ds:uri="http://schemas.microsoft.com/office/2006/metadata/properties"/>
    <ds:schemaRef ds:uri="http://schemas.microsoft.com/office/infopath/2007/PartnerControls"/>
    <ds:schemaRef ds:uri="dc95e86e-c792-4516-b429-1acf6881a2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7069</CharactersWithSpaces>
  <SharedDoc>false</SharedDoc>
  <HLinks>
    <vt:vector size="36" baseType="variant">
      <vt:variant>
        <vt:i4>6815836</vt:i4>
      </vt:variant>
      <vt:variant>
        <vt:i4>15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  <vt:variant>
        <vt:i4>6553707</vt:i4>
      </vt:variant>
      <vt:variant>
        <vt:i4>12</vt:i4>
      </vt:variant>
      <vt:variant>
        <vt:i4>0</vt:i4>
      </vt:variant>
      <vt:variant>
        <vt:i4>5</vt:i4>
      </vt:variant>
      <vt:variant>
        <vt:lpwstr>https://www.xoserve.com/decarbonisation/decarbonising-gas/hydeploy-project/</vt:lpwstr>
      </vt:variant>
      <vt:variant>
        <vt:lpwstr/>
      </vt:variant>
      <vt:variant>
        <vt:i4>1114197</vt:i4>
      </vt:variant>
      <vt:variant>
        <vt:i4>9</vt:i4>
      </vt:variant>
      <vt:variant>
        <vt:i4>0</vt:i4>
      </vt:variant>
      <vt:variant>
        <vt:i4>5</vt:i4>
      </vt:variant>
      <vt:variant>
        <vt:lpwstr>https://www.xoserve.com/change/change-proposals/xrn-5515-hydeploy-close-down/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https://www.xoserve.com/decarbonisation/decarbonising-gas/hydeploy-project/</vt:lpwstr>
      </vt:variant>
      <vt:variant>
        <vt:lpwstr/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https://www.xoserve.com/</vt:lpwstr>
      </vt:variant>
      <vt:variant>
        <vt:lpwstr/>
      </vt:variant>
      <vt:variant>
        <vt:i4>1835133</vt:i4>
      </vt:variant>
      <vt:variant>
        <vt:i4>0</vt:i4>
      </vt:variant>
      <vt:variant>
        <vt:i4>0</vt:i4>
      </vt:variant>
      <vt:variant>
        <vt:i4>5</vt:i4>
      </vt:variant>
      <vt:variant>
        <vt:lpwstr>mailto:Simon.Harris@Xoserve.com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Molly Haley1</cp:lastModifiedBy>
  <cp:revision>2</cp:revision>
  <dcterms:created xsi:type="dcterms:W3CDTF">2022-07-19T11:37:00Z</dcterms:created>
  <dcterms:modified xsi:type="dcterms:W3CDTF">2022-07-19T11:37:00Z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MediaServiceImageTags">
    <vt:lpwstr/>
  </property>
</Properties>
</file>