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283a39de329d4b8d" /><Relationship Type="http://schemas.openxmlformats.org/package/2006/relationships/metadata/core-properties" Target="/docProps/core.xml" Id="Rc515b866c0134ea9" /><Relationship Type="http://schemas.openxmlformats.org/officeDocument/2006/relationships/extended-properties" Target="/docProps/app.xml" Id="R1555ef5e06f54f72" /><Relationship Type="http://schemas.openxmlformats.org/officeDocument/2006/relationships/custom-properties" Target="/docProps/custom.xml" Id="R9d34c1efb1914099"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DSC Change Proposal</w:t>
      </w:r>
      <w:r>
        <w:t xml:space="preserve"> Document</w:t>
      </w:r>
    </w:p>
    <w:p>
      <w:pPr>
        <w:spacing w:after="0"/>
      </w:pPr>
      <w:r>
        <w:rPr>
          <w:b w:val="1"/>
          <w:bCs w:val="1"/>
          <w:color w:val="3E5AA8"/>
          <w:rFonts w:cs="Arial"/>
        </w:rPr>
        <mc:AlternateContent>
          <mc:Choice Requires="wps">
            <w:drawing>
              <wp:anchor allowOverlap="1" layoutInCell="1" relativeHeight="251659266" locked="0" simplePos="0" distL="114300" distT="0" distR="114300" distB="0" behindDoc="0">
                <wp:simplePos x="0" y="0"/>
                <wp:positionH relativeFrom="column">
                  <wp:posOffset>4111625</wp:posOffset>
                </wp:positionH>
                <wp:positionV relativeFrom="paragraph">
                  <wp:posOffset>36195</wp:posOffset>
                </wp:positionV>
                <wp:extent cx="116839" cy="93345"/>
                <wp:effectExtent l="0" t="0" r="0" b="1905"/>
                <wp:wrapNone/>
                <wp:docPr id="1" name="drawingObject1"/>
                <wp:cNvGraphicFramePr/>
                <a:graphic>
                  <a:graphicData uri="http://schemas.microsoft.com/office/word/2010/wordprocessingShape">
                    <wps:wsp>
                      <wps:cNvSpPr/>
                      <wps:spPr>
                        <a:xfrm rot="0">
                          <a:ext cx="116839" cy="93345"/>
                        </a:xfrm>
                        <a:prstGeom prst="rect">
                          <a:avLst/>
                        </a:prstGeom>
                        <a:solidFill>
                          <a:srgbClr val="FCBC55"/>
                        </a:solidFill>
                      </wps:spPr>
                      <wps:bodyPr anchor="ctr" horzOverflow="overflow" vertOverflow="overflow" vert="horz" lIns="91440" tIns="45720" rIns="91440" bIns="45720"/>
                    </wps:wsp>
                  </a:graphicData>
                </a:graphic>
              </wp:anchor>
            </w:drawing>
          </mc:Choice>
          <mc:Fallback/>
        </mc:AlternateContent>
      </w:r>
      <w:r>
        <w:t>Customers to fill ou</w:t>
      </w:r>
      <w:r>
        <w:t xml:space="preserve">t all of the information in the sections </w:t>
      </w:r>
      <w:r>
        <w:t>colour</w:t>
      </w:r>
      <w:r>
        <w:t xml:space="preserve">ed </w:t>
      </w:r>
      <w:r>
        <w:t xml:space="preserve">  </w:t>
      </w:r>
    </w:p>
    <w:p>
      <w:pPr>
        <w:spacing w:after="0"/>
      </w:pPr>
      <w:r>
        <w:rPr>
          <w:b w:val="1"/>
          <w:bCs w:val="1"/>
          <w:color w:val="3E5AA8"/>
          <w:rFonts w:cs="Arial"/>
        </w:rPr>
        <mc:AlternateContent>
          <mc:Choice Requires="wps">
            <w:drawing>
              <wp:anchor allowOverlap="1" layoutInCell="1" relativeHeight="251661314" locked="0" simplePos="0" distL="114300" distT="0" distR="114300" distB="0" behindDoc="0">
                <wp:simplePos x="0" y="0"/>
                <wp:positionH relativeFrom="column">
                  <wp:posOffset>3949700</wp:posOffset>
                </wp:positionH>
                <wp:positionV relativeFrom="paragraph">
                  <wp:posOffset>32384</wp:posOffset>
                </wp:positionV>
                <wp:extent cx="116839" cy="93345"/>
                <wp:effectExtent l="0" t="0" r="0" b="1905"/>
                <wp:wrapNone/>
                <wp:docPr id="2" name="drawingObject2"/>
                <wp:cNvGraphicFramePr/>
                <a:graphic>
                  <a:graphicData uri="http://schemas.microsoft.com/office/word/2010/wordprocessingShape">
                    <wps:wsp>
                      <wps:cNvSpPr/>
                      <wps:spPr>
                        <a:xfrm rot="0">
                          <a:ext cx="116839" cy="9334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t>Xoserve to fill o</w:t>
      </w:r>
      <w:r>
        <w:t>ut all of the information in the sections</w:t>
      </w:r>
      <w:r>
        <w:t xml:space="preserve"> colour</w:t>
      </w:r>
      <w:r>
        <w:t>ed</w:t>
      </w:r>
      <w:r>
        <w:t xml:space="preserve"> </w:t>
      </w:r>
    </w:p>
    <w:p>
      <w:pPr>
        <w:pStyle w:val="heading 1"/>
      </w:pPr>
      <w:r>
        <w:t xml:space="preserve">A1: </w:t>
      </w:r>
      <w:r>
        <w:t>General Details</w:t>
      </w:r>
    </w:p>
    <w:tbl>
      <w:tblPr>
        <w:tblStyle w:val="Table Grid"/>
        <w:tblLayout w:type="fixed"/>
        <w:tblInd w:type="dxa" w:w="-34"/>
        <w:tblW w:type="pct" w:w="5018"/>
        <w:tblLook w:firstColumn="1" w:firstRow="1" w:lastColumn="0" w:lastRow="0" w:noHBand="0" w:noVBand="1"/>
      </w:tblPr>
      <w:tblGrid>
        <w:gridCol w:w="2273"/>
        <w:gridCol w:w="1558"/>
        <w:gridCol w:w="775"/>
        <w:gridCol w:w="2335"/>
        <w:gridCol w:w="2334"/>
      </w:tblGrid>
      <w:tr>
        <w:trPr>
          <w:trHeight w:hRule="atLeast" w:val="403"/>
        </w:trPr>
        <w:tc>
          <w:tcPr>
            <w:shd w:fill="B3EDFB"/>
            <w:tcW w:type="pct" w:w="1225"/>
            <w:vAlign w:val="center"/>
          </w:tcPr>
          <w:p>
            <w:pPr>
              <w:rPr>
                <w:rFonts w:cs="Arial"/>
              </w:rPr>
              <w:jc w:val="right"/>
            </w:pPr>
            <w:r>
              <w:rPr>
                <w:rFonts w:cs="Arial"/>
              </w:rPr>
              <w:t>Change Reference:</w:t>
            </w:r>
          </w:p>
        </w:tc>
        <w:tc>
          <w:tcPr>
            <w:tcW w:type="pct" w:w="3775"/>
            <w:vAlign w:val="center"/>
            <w:gridSpan w:val="4"/>
          </w:tcPr>
          <w:p>
            <w:pPr>
              <w:rPr>
                <w:rFonts w:cs="Arial"/>
              </w:rPr>
            </w:pPr>
            <w:r>
              <w:rPr>
                <w:rFonts w:cs="Arial"/>
              </w:rPr>
              <w:t>4992</w:t>
            </w:r>
          </w:p>
        </w:tc>
      </w:tr>
      <w:tr>
        <w:trPr>
          <w:trHeight w:hRule="atLeast" w:val="403"/>
        </w:trPr>
        <w:tc>
          <w:tcPr>
            <w:shd w:fill="FEE4BB"/>
            <w:tcW w:type="pct" w:w="1225"/>
            <w:vAlign w:val="center"/>
          </w:tcPr>
          <w:p>
            <w:pPr>
              <w:rPr>
                <w:rFonts w:cs="Arial"/>
              </w:rPr>
              <w:jc w:val="right"/>
            </w:pPr>
            <w:r>
              <w:rPr>
                <w:rFonts w:cs="Arial"/>
              </w:rPr>
              <w:t>Change Title:</w:t>
            </w:r>
          </w:p>
        </w:tc>
        <w:tc>
          <w:tcPr>
            <w:tcW w:type="pct" w:w="3775"/>
            <w:vAlign w:val="center"/>
            <w:gridSpan w:val="4"/>
          </w:tcPr>
          <w:p>
            <w:pPr>
              <w:rPr>
                <w:rFonts w:cs="Arial"/>
              </w:rPr>
              <w:pBdr>
                <w:bottom w:val="single" w:sz="6" w:space="7" w:color="EEEEEE"/>
              </w:pBdr>
            </w:pPr>
            <w:r>
              <w:rPr>
                <w:rFonts w:cs="Arial"/>
              </w:rPr>
              <w:t xml:space="preserve">Modification 0687 </w:t>
            </w:r>
            <w:r>
              <w:rPr>
                <w:rFonts w:cs="Arial"/>
              </w:rPr>
              <w:t xml:space="preserve">- </w:t>
            </w:r>
            <w:r>
              <w:rPr>
                <w:rFonts w:cs="Arial"/>
              </w:rPr>
              <w:t>Creation of new charge to recover Last Resort Supply Payments</w:t>
            </w:r>
          </w:p>
        </w:tc>
      </w:tr>
      <w:tr>
        <w:trPr>
          <w:trHeight w:hRule="atLeast" w:val="403"/>
        </w:trPr>
        <w:tc>
          <w:tcPr>
            <w:shd w:fill="FEE4BB"/>
            <w:tcW w:type="pct" w:w="1225"/>
            <w:vAlign w:val="center"/>
          </w:tcPr>
          <w:p>
            <w:pPr>
              <w:rPr>
                <w:rFonts w:cs="Arial"/>
              </w:rPr>
              <w:jc w:val="right"/>
            </w:pPr>
            <w:r>
              <w:rPr>
                <w:rFonts w:cs="Arial"/>
              </w:rPr>
              <w:t>Date Raised:</w:t>
            </w:r>
          </w:p>
        </w:tc>
        <w:tc>
          <w:tcPr>
            <w:tcW w:type="pct" w:w="3775"/>
            <w:vAlign w:val="center"/>
            <w:gridSpan w:val="4"/>
          </w:tcPr>
          <w:p>
            <w:pPr>
              <w:rPr>
                <w:rFonts w:cs="Arial"/>
              </w:rPr>
            </w:pPr>
            <w:r>
              <w:rPr>
                <w:rFonts w:cs="Arial"/>
              </w:rPr>
              <w:t>30/07/2019</w:t>
            </w:r>
          </w:p>
        </w:tc>
      </w:tr>
      <w:tr>
        <w:trPr>
          <w:trHeight w:hRule="atLeast" w:val="403"/>
        </w:trPr>
        <w:tc>
          <w:tcPr>
            <w:shd w:fill="FEE4BB"/>
            <w:tcW w:type="pct" w:w="1225"/>
            <w:vAlign w:val="center"/>
            <w:vMerge w:val="restart"/>
          </w:tcPr>
          <w:p>
            <w:pPr>
              <w:rPr>
                <w:rFonts w:cs="Arial"/>
              </w:rPr>
              <w:jc w:val="right"/>
            </w:pPr>
            <w:r>
              <w:rPr>
                <w:rFonts w:cs="Arial"/>
              </w:rPr>
              <w:t>Sponsor Representative Details:</w:t>
            </w:r>
          </w:p>
        </w:tc>
        <w:tc>
          <w:tcPr>
            <w:shd w:fill="FEE4BB"/>
            <w:tcW w:type="pct" w:w="840"/>
            <w:vAlign w:val="center"/>
          </w:tcPr>
          <w:p>
            <w:pPr>
              <w:rPr>
                <w:rFonts w:cs="Arial"/>
              </w:rPr>
              <w:jc w:val="right"/>
            </w:pPr>
            <w:r>
              <w:rPr>
                <w:rFonts w:cs="Arial"/>
              </w:rPr>
              <w:t>Organisation:</w:t>
            </w:r>
          </w:p>
        </w:tc>
        <w:tc>
          <w:tcPr>
            <w:tcW w:type="pct" w:w="2935"/>
            <w:vAlign w:val="center"/>
            <w:gridSpan w:val="3"/>
          </w:tcPr>
          <w:p>
            <w:pPr>
              <w:rPr>
                <w:rFonts w:cs="Arial"/>
              </w:rPr>
            </w:pPr>
            <w:r>
              <w:rPr>
                <w:rFonts w:cs="Arial"/>
              </w:rPr>
              <w:t>Total Gas and Power</w:t>
            </w:r>
          </w:p>
        </w:tc>
      </w:tr>
      <w:tr>
        <w:trPr>
          <w:trHeight w:hRule="atLeast" w:val="403"/>
        </w:trPr>
        <w:tc>
          <w:tcPr>
            <w:shd w:fill="FEE4BB"/>
            <w:tcW w:type="pct" w:w="1225"/>
            <w:vAlign w:val="center"/>
            <w:vMerge w:val="continue"/>
          </w:tcPr>
          <w:p/>
        </w:tc>
        <w:tc>
          <w:tcPr>
            <w:shd w:fill="FEE4BB"/>
            <w:tcW w:type="pct" w:w="840"/>
            <w:vAlign w:val="center"/>
          </w:tcPr>
          <w:p>
            <w:pPr>
              <w:rPr>
                <w:rFonts w:cs="Arial"/>
              </w:rPr>
              <w:jc w:val="right"/>
            </w:pPr>
            <w:r>
              <w:rPr>
                <w:rFonts w:cs="Arial"/>
              </w:rPr>
              <w:t>Name:</w:t>
            </w:r>
          </w:p>
        </w:tc>
        <w:tc>
          <w:tcPr>
            <w:tcW w:type="pct" w:w="2935"/>
            <w:vAlign w:val="center"/>
            <w:gridSpan w:val="3"/>
          </w:tcPr>
          <w:p>
            <w:pPr>
              <w:rPr>
                <w:rFonts w:cs="Arial"/>
              </w:rPr>
            </w:pPr>
            <w:r>
              <w:rPr>
                <w:rFonts w:cs="Arial"/>
              </w:rPr>
              <w:t>Louise Hellyer</w:t>
            </w:r>
          </w:p>
        </w:tc>
      </w:tr>
      <w:tr>
        <w:trPr>
          <w:trHeight w:hRule="atLeast" w:val="403"/>
        </w:trPr>
        <w:tc>
          <w:tcPr>
            <w:shd w:fill="FEE4BB"/>
            <w:tcW w:type="pct" w:w="1225"/>
            <w:vAlign w:val="center"/>
            <w:vMerge w:val="continue"/>
          </w:tcPr>
          <w:p/>
        </w:tc>
        <w:tc>
          <w:tcPr>
            <w:shd w:fill="FEE4BB"/>
            <w:tcW w:type="pct" w:w="840"/>
            <w:vAlign w:val="center"/>
          </w:tcPr>
          <w:p>
            <w:pPr>
              <w:rPr>
                <w:rFonts w:cs="Arial"/>
              </w:rPr>
              <w:jc w:val="right"/>
            </w:pPr>
            <w:r>
              <w:rPr>
                <w:rFonts w:cs="Arial"/>
              </w:rPr>
              <w:t>Email:</w:t>
            </w:r>
          </w:p>
        </w:tc>
        <w:tc>
          <w:tcPr>
            <w:tcW w:type="pct" w:w="2935"/>
            <w:vAlign w:val="center"/>
            <w:gridSpan w:val="3"/>
          </w:tcPr>
          <w:p>
            <w:pPr>
              <w:rPr>
                <w:rFonts w:cs="Arial"/>
              </w:rPr>
            </w:pPr>
            <w:r>
              <w:rPr>
                <w:rFonts w:cs="Arial"/>
              </w:rPr>
              <w:t>louise.hellyer@totalgp.com</w:t>
            </w:r>
          </w:p>
        </w:tc>
      </w:tr>
      <w:tr>
        <w:trPr>
          <w:trHeight w:hRule="atLeast" w:val="403"/>
        </w:trPr>
        <w:tc>
          <w:tcPr>
            <w:shd w:fill="FEE4BB"/>
            <w:tcW w:type="pct" w:w="1225"/>
            <w:vAlign w:val="center"/>
            <w:vMerge w:val="continue"/>
          </w:tcPr>
          <w:p/>
        </w:tc>
        <w:tc>
          <w:tcPr>
            <w:shd w:fill="FEE4BB"/>
            <w:tcW w:type="pct" w:w="840"/>
            <w:vAlign w:val="center"/>
          </w:tcPr>
          <w:p>
            <w:pPr>
              <w:rPr>
                <w:rFonts w:cs="Arial"/>
              </w:rPr>
              <w:jc w:val="right"/>
            </w:pPr>
            <w:r>
              <w:rPr>
                <w:rFonts w:cs="Arial"/>
              </w:rPr>
              <w:t>Telephone:</w:t>
            </w:r>
          </w:p>
        </w:tc>
        <w:tc>
          <w:tcPr>
            <w:tcW w:type="pct" w:w="2935"/>
            <w:vAlign w:val="center"/>
            <w:gridSpan w:val="3"/>
          </w:tcPr>
          <w:p>
            <w:pPr>
              <w:rPr>
                <w:rFonts w:cs="Arial"/>
              </w:rPr>
            </w:pPr>
            <w:r>
              <w:rPr>
                <w:rFonts w:cs="Arial"/>
              </w:rPr>
              <w:t>+44 (0) 17 37 27 56 38</w:t>
            </w:r>
          </w:p>
        </w:tc>
      </w:tr>
      <w:tr>
        <w:trPr>
          <w:trHeight w:hRule="atLeast" w:val="403"/>
        </w:trPr>
        <w:tc>
          <w:tcPr>
            <w:shd w:fill="FEE4BB"/>
            <w:tcW w:type="pct" w:w="1225"/>
            <w:vAlign w:val="center"/>
            <w:vMerge w:val="restart"/>
          </w:tcPr>
          <w:p>
            <w:pPr>
              <w:rPr>
                <w:rFonts w:cs="Arial"/>
              </w:rPr>
              <w:jc w:val="right"/>
            </w:pPr>
            <w:r>
              <w:rPr>
                <w:rFonts w:cs="Arial"/>
              </w:rPr>
              <w:t>Xoserve Representative Details:</w:t>
            </w:r>
          </w:p>
        </w:tc>
        <w:tc>
          <w:tcPr>
            <w:shd w:fill="FEE4BB"/>
            <w:tcW w:type="pct" w:w="840"/>
            <w:vAlign w:val="center"/>
          </w:tcPr>
          <w:p>
            <w:pPr>
              <w:rPr>
                <w:rFonts w:cs="Arial"/>
              </w:rPr>
              <w:jc w:val="right"/>
            </w:pPr>
            <w:r>
              <w:rPr>
                <w:rFonts w:cs="Arial"/>
              </w:rPr>
              <w:t>Name:</w:t>
            </w:r>
          </w:p>
        </w:tc>
        <w:tc>
          <w:tcPr>
            <w:tcW w:type="pct" w:w="2935"/>
            <w:vAlign w:val="center"/>
            <w:gridSpan w:val="3"/>
          </w:tcPr>
          <w:p>
            <w:pPr>
              <w:rPr>
                <w:rFonts w:cs="Arial"/>
              </w:rPr>
            </w:pPr>
            <w:r>
              <w:rPr>
                <w:rFonts w:cs="Arial"/>
              </w:rPr>
              <w:t>Ellie Rogers</w:t>
            </w:r>
          </w:p>
        </w:tc>
      </w:tr>
      <w:tr>
        <w:trPr>
          <w:trHeight w:hRule="atLeast" w:val="403"/>
        </w:trPr>
        <w:tc>
          <w:tcPr>
            <w:shd w:fill="FEE4BB"/>
            <w:tcW w:type="pct" w:w="1225"/>
            <w:vAlign w:val="center"/>
            <w:vMerge w:val="continue"/>
          </w:tcPr>
          <w:p/>
        </w:tc>
        <w:tc>
          <w:tcPr>
            <w:shd w:fill="FEE4BB"/>
            <w:tcW w:type="pct" w:w="840"/>
            <w:vAlign w:val="center"/>
          </w:tcPr>
          <w:p>
            <w:pPr>
              <w:rPr>
                <w:rFonts w:cs="Arial"/>
              </w:rPr>
              <w:jc w:val="right"/>
            </w:pPr>
            <w:r>
              <w:rPr>
                <w:rFonts w:cs="Arial"/>
              </w:rPr>
              <w:t>Email:</w:t>
            </w:r>
          </w:p>
        </w:tc>
        <w:tc>
          <w:tcPr>
            <w:tcW w:type="pct" w:w="2935"/>
            <w:vAlign w:val="center"/>
            <w:gridSpan w:val="3"/>
          </w:tcPr>
          <w:p>
            <w:pPr>
              <w:rPr>
                <w:rFonts w:cs="Arial"/>
              </w:rPr>
            </w:pPr>
            <w:hyperlink r:id="R7b8359fe72324702">
              <w:r>
                <w:rPr>
                  <w:rStyle w:val="Hyperlink"/>
                  <w:rFonts w:cs="Arial"/>
                </w:rPr>
                <w:t>Ellie.rogers@xoserve.com</w:t>
              </w:r>
            </w:hyperlink>
          </w:p>
        </w:tc>
      </w:tr>
      <w:tr>
        <w:trPr>
          <w:trHeight w:hRule="atLeast" w:val="403"/>
        </w:trPr>
        <w:tc>
          <w:tcPr>
            <w:shd w:fill="FEE4BB"/>
            <w:tcW w:type="pct" w:w="1225"/>
            <w:vAlign w:val="center"/>
            <w:vMerge w:val="continue"/>
          </w:tcPr>
          <w:p/>
        </w:tc>
        <w:tc>
          <w:tcPr>
            <w:shd w:fill="FEE4BB"/>
            <w:tcW w:type="pct" w:w="840"/>
            <w:vAlign w:val="center"/>
          </w:tcPr>
          <w:p>
            <w:pPr>
              <w:rPr>
                <w:rFonts w:cs="Arial"/>
              </w:rPr>
              <w:jc w:val="right"/>
            </w:pPr>
            <w:r>
              <w:rPr>
                <w:rFonts w:cs="Arial"/>
              </w:rPr>
              <w:t>Telephone:</w:t>
            </w:r>
          </w:p>
        </w:tc>
        <w:tc>
          <w:tcPr>
            <w:tcW w:type="pct" w:w="2935"/>
            <w:vAlign w:val="center"/>
            <w:gridSpan w:val="3"/>
          </w:tcPr>
          <w:p>
            <w:pPr>
              <w:rPr>
                <w:rFonts w:cs="Arial"/>
              </w:rPr>
            </w:pPr>
            <w:r>
              <w:rPr>
                <w:rFonts w:cs="Arial"/>
              </w:rPr>
              <w:t>0121 623 2611</w:t>
            </w:r>
          </w:p>
        </w:tc>
      </w:tr>
      <w:tr>
        <w:trPr>
          <w:trHeight w:hRule="atLeast" w:val="403"/>
        </w:trPr>
        <w:tc>
          <w:tcPr>
            <w:shd w:fill="FEE4BB"/>
            <w:tcW w:type="pct" w:w="1225"/>
            <w:vAlign w:val="center"/>
            <w:vMerge w:val="continue"/>
          </w:tcPr>
          <w:p/>
        </w:tc>
        <w:tc>
          <w:tcPr>
            <w:shd w:fill="B3EDFB"/>
            <w:tcW w:type="pct" w:w="840"/>
            <w:vAlign w:val="center"/>
          </w:tcPr>
          <w:p>
            <w:pPr>
              <w:rPr>
                <w:rFonts w:cs="Arial"/>
              </w:rPr>
              <w:jc w:val="right"/>
            </w:pPr>
            <w:r>
              <w:rPr>
                <w:rFonts w:cs="Arial"/>
              </w:rPr>
              <w:t>Business Owner:</w:t>
            </w:r>
          </w:p>
        </w:tc>
        <w:tc>
          <w:tcPr>
            <w:tcW w:type="pct" w:w="2935"/>
            <w:vAlign w:val="center"/>
            <w:gridSpan w:val="3"/>
          </w:tcPr>
          <w:p>
            <w:pPr>
              <w:rPr>
                <w:rFonts w:cs="Arial"/>
              </w:rPr>
            </w:pPr>
          </w:p>
        </w:tc>
      </w:tr>
      <w:tr>
        <w:trPr>
          <w:trHeight w:hRule="atLeast" w:val="403"/>
        </w:trPr>
        <w:tc>
          <w:tcPr>
            <w:shd w:fill="FEE4BB"/>
            <w:tcW w:type="pct" w:w="1225"/>
            <w:vAlign w:val="center"/>
            <w:vMerge w:val="restart"/>
          </w:tcPr>
          <w:p>
            <w:pPr>
              <w:rPr>
                <w:rFonts w:cs="Arial"/>
              </w:rPr>
              <w:jc w:val="right"/>
            </w:pPr>
            <w:r>
              <w:rPr>
                <w:rFonts w:cs="Arial"/>
              </w:rPr>
              <w:t>Change Status</w:t>
            </w:r>
            <w:r>
              <w:rPr>
                <w:rFonts w:cs="Arial"/>
              </w:rPr>
              <w:t>:</w:t>
            </w:r>
          </w:p>
        </w:tc>
        <w:tc>
          <w:tcPr>
            <w:tcW w:type="pct" w:w="1258"/>
            <w:vAlign w:val="center"/>
            <w:gridSpan w:val="2"/>
          </w:tcPr>
          <w:p>
            <w:pPr>
              <w:rPr>
                <w:rFonts w:cs="Arial"/>
              </w:rPr>
            </w:pPr>
            <w:r>
              <w:rPr>
                <w:rFonts w:cs="Arial"/>
              </w:rPr>
              <w:fldChar w:fldCharType="begin">
                <w:ffData>
                  <w:name w:val=""/>
                  <w:enabled w:val="0"/>
                  <w:calcOnExit w:val="0"/>
                  <w:checkBox>
                    <w:sizeAuto/>
                    <w:checked w:val="1"/>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Proposal</w:t>
            </w:r>
          </w:p>
        </w:tc>
        <w:tc>
          <w:tcPr>
            <w:tcW w:type="pct" w:w="1259"/>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With DSG</w:t>
            </w:r>
          </w:p>
        </w:tc>
        <w:tc>
          <w:tcPr>
            <w:tcW w:type="pct" w:w="1259"/>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Out for Review</w:t>
            </w:r>
          </w:p>
        </w:tc>
      </w:tr>
      <w:tr>
        <w:trPr>
          <w:trHeight w:hRule="atLeast" w:val="403"/>
        </w:trPr>
        <w:tc>
          <w:tcPr>
            <w:shd w:fill="FEE4BB"/>
            <w:tcW w:type="pct" w:w="1225"/>
            <w:vAlign w:val="center"/>
            <w:vMerge w:val="continue"/>
          </w:tcPr>
          <w:p/>
        </w:tc>
        <w:tc>
          <w:tcPr>
            <w:tcW w:type="pct" w:w="125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Voting</w:t>
            </w:r>
          </w:p>
        </w:tc>
        <w:tc>
          <w:tcPr>
            <w:tcW w:type="pct" w:w="1259"/>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Approved</w:t>
            </w:r>
          </w:p>
        </w:tc>
        <w:tc>
          <w:tcPr>
            <w:tcW w:type="pct" w:w="1259"/>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Rejected</w:t>
            </w:r>
          </w:p>
        </w:tc>
      </w:tr>
    </w:tbl>
    <w:p>
      <w:pPr>
        <w:pStyle w:val="heading 1"/>
      </w:pPr>
      <w:r>
        <w:t>A2: Impacted Parties</w:t>
      </w:r>
    </w:p>
    <w:tbl>
      <w:tblPr>
        <w:tblStyle w:val="Table Grid"/>
        <w:tblLayout w:type="fixed"/>
        <w:tblInd w:type="dxa" w:w="-34"/>
        <w:tblW w:type="pct" w:w="5018"/>
        <w:tblLook w:firstColumn="1" w:firstRow="1" w:lastColumn="0" w:lastRow="0" w:noHBand="0" w:noVBand="1"/>
      </w:tblPr>
      <w:tblGrid>
        <w:gridCol w:w="2272"/>
        <w:gridCol w:w="2833"/>
        <w:gridCol w:w="4170"/>
      </w:tblGrid>
      <w:tr>
        <w:trPr>
          <w:trHeight w:hRule="atLeast" w:val="403"/>
        </w:trPr>
        <w:tc>
          <w:tcPr>
            <w:shd w:fill="FEE4BB"/>
            <w:tcW w:type="pct" w:w="1225"/>
            <w:vAlign w:val="center"/>
            <w:vMerge w:val="restart"/>
          </w:tcPr>
          <w:p>
            <w:pPr>
              <w:rPr>
                <w:rFonts w:cs="Arial"/>
              </w:rPr>
              <w:jc w:val="right"/>
            </w:pPr>
            <w:r>
              <w:rPr>
                <w:rFonts w:cs="Arial"/>
              </w:rPr>
              <w:t>Customer Class(es)</w:t>
            </w:r>
            <w:r>
              <w:rPr>
                <w:rFonts w:cs="Arial"/>
              </w:rPr>
              <w:t>:</w:t>
            </w:r>
          </w:p>
        </w:tc>
        <w:tc>
          <w:tcPr>
            <w:tcW w:type="pct" w:w="1527"/>
            <w:vAlign w:val="center"/>
          </w:tcPr>
          <w:p>
            <w:pPr>
              <w:rPr>
                <w:rFonts w:cs="Arial"/>
              </w:rPr>
            </w:pPr>
            <w:r>
              <w:rPr>
                <w:rFonts w:cs="Arial"/>
              </w:rPr>
              <w:fldChar w:fldCharType="begin">
                <w:ffData>
                  <w:name w:val=""/>
                  <w:enabled w:val="0"/>
                  <w:calcOnExit w:val="0"/>
                  <w:checkBox>
                    <w:sizeAuto/>
                    <w:checked w:val="1"/>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Shipper</w:t>
            </w:r>
          </w:p>
        </w:tc>
        <w:tc>
          <w:tcPr>
            <w:tcW w:type="pct" w:w="2248"/>
            <w:vAlign w:val="center"/>
          </w:tcPr>
          <w:p>
            <w:pPr>
              <w:rPr>
                <w:rFonts w:cs="Arial"/>
              </w:rPr>
            </w:pPr>
            <w:r>
              <w:rPr>
                <w:rFonts w:cs="Arial"/>
              </w:rPr>
              <w:fldChar w:fldCharType="begin">
                <w:ffData>
                  <w:name w:val=""/>
                  <w:enabled w:val="0"/>
                  <w:calcOnExit w:val="0"/>
                  <w:checkBox>
                    <w:sizeAuto/>
                    <w:checked w:val="1"/>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Distribution Network Operator</w:t>
            </w:r>
          </w:p>
        </w:tc>
      </w:tr>
      <w:tr>
        <w:trPr>
          <w:trHeight w:hRule="atLeast" w:val="403"/>
        </w:trPr>
        <w:tc>
          <w:tcPr>
            <w:shd w:fill="FEE4BB"/>
            <w:tcW w:type="pct" w:w="1225"/>
            <w:vAlign w:val="center"/>
            <w:vMerge w:val="continue"/>
          </w:tcPr>
          <w:p/>
        </w:tc>
        <w:tc>
          <w:tcPr>
            <w:tcW w:type="pct" w:w="1527"/>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NG Transmission</w:t>
            </w:r>
          </w:p>
        </w:tc>
        <w:tc>
          <w:tcPr>
            <w:tcW w:type="pct" w:w="224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IGT</w:t>
            </w:r>
          </w:p>
        </w:tc>
      </w:tr>
      <w:tr>
        <w:trPr>
          <w:trHeight w:hRule="atLeast" w:val="403"/>
        </w:trPr>
        <w:tc>
          <w:tcPr>
            <w:shd w:fill="FEE4BB"/>
            <w:tcW w:type="pct" w:w="1225"/>
            <w:vAlign w:val="center"/>
            <w:vMerge w:val="continue"/>
          </w:tcPr>
          <w:p/>
        </w:tc>
        <w:tc>
          <w:tcPr>
            <w:tcW w:type="pct" w:w="1527"/>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w:t>
            </w:r>
            <w:r>
              <w:rPr>
                <w:rFonts w:cs="Arial"/>
              </w:rPr>
              <w:t>All</w:t>
            </w:r>
          </w:p>
        </w:tc>
        <w:tc>
          <w:tcPr>
            <w:tcW w:type="pct" w:w="224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Other </w:t>
            </w:r>
            <w:r>
              <w:rPr>
                <w:rFonts w:cs="Arial"/>
              </w:rPr>
              <w:t>&lt;</w:t>
            </w:r>
            <w:r>
              <w:rPr>
                <w:rFonts w:cs="Arial"/>
              </w:rPr>
              <w:t>Please</w:t>
            </w:r>
            <w:r>
              <w:rPr>
                <w:rFonts w:cs="Arial"/>
              </w:rPr>
              <w:t xml:space="preserve"> </w:t>
            </w:r>
            <w:r>
              <w:rPr>
                <w:rFonts w:cs="Arial"/>
              </w:rPr>
              <w:t>provide details</w:t>
            </w:r>
            <w:r>
              <w:rPr>
                <w:rFonts w:cs="Arial"/>
              </w:rPr>
              <w:t xml:space="preserve"> here&gt;</w:t>
            </w:r>
          </w:p>
        </w:tc>
      </w:tr>
      <w:tr>
        <w:trPr>
          <w:trHeight w:hRule="atLeast" w:val="403"/>
        </w:trPr>
        <w:tc>
          <w:tcPr>
            <w:shd w:fill="FEE4BB"/>
            <w:tcW w:type="pct" w:w="1225"/>
            <w:vAlign w:val="center"/>
          </w:tcPr>
          <w:p>
            <w:pPr>
              <w:rPr>
                <w:rFonts w:cs="Arial"/>
              </w:rPr>
              <w:jc w:val="right"/>
            </w:pPr>
            <w:r>
              <w:rPr>
                <w:rFonts w:cs="Arial"/>
              </w:rPr>
              <w:t>Justification for Customer Class(es) selection</w:t>
            </w:r>
          </w:p>
        </w:tc>
        <w:tc>
          <w:tcPr>
            <w:tcW w:type="pct" w:w="3775"/>
            <w:vAlign w:val="center"/>
            <w:gridSpan w:val="2"/>
          </w:tcPr>
          <w:p>
            <w:pPr>
              <w:rPr>
                <w:rFonts w:cs="Arial"/>
              </w:rPr>
            </w:pPr>
            <w:r>
              <w:rPr>
                <w:rFonts w:cs="Arial"/>
              </w:rPr>
              <w:t xml:space="preserve">Shippers will be impacted as </w:t>
            </w:r>
            <w:r>
              <w:rPr>
                <w:rFonts w:cs="Arial"/>
              </w:rPr>
              <w:t xml:space="preserve">a new charge will be included within their invoice which is specifically for the DNOs recovery of the Last Resort Supply Payments (LRSP). </w:t>
            </w:r>
          </w:p>
          <w:p>
            <w:pPr>
              <w:rPr>
                <w:rFonts w:cs="Arial"/>
              </w:rPr>
            </w:pPr>
          </w:p>
          <w:p>
            <w:pPr>
              <w:rPr>
                <w:rFonts w:cs="Arial"/>
              </w:rPr>
            </w:pPr>
            <w:r>
              <w:rPr>
                <w:rFonts w:cs="Arial"/>
              </w:rPr>
              <w:t xml:space="preserve">DNOs are impacted as </w:t>
            </w:r>
            <w:r>
              <w:rPr>
                <w:rFonts w:cs="Arial"/>
              </w:rPr>
              <w:t>this charge will be adde</w:t>
            </w:r>
            <w:r>
              <w:rPr>
                <w:rFonts w:cs="Arial"/>
              </w:rPr>
              <w:t xml:space="preserve">d to their charging statements and explicitly stipulated within the Shipper invoice. </w:t>
            </w:r>
          </w:p>
        </w:tc>
      </w:tr>
    </w:tbl>
    <w:p>
      <w:pPr>
        <w:pStyle w:val="heading 1"/>
      </w:pPr>
      <w:r>
        <w:t xml:space="preserve">A3: </w:t>
      </w:r>
      <w:r>
        <w:t>Proposer Requirements / Final (redlined) Change</w:t>
      </w:r>
    </w:p>
    <w:tbl>
      <w:tblPr>
        <w:tblStyle w:val="Table Grid"/>
        <w:tblLayout w:type="fixed"/>
        <w:tblInd w:type="dxa" w:w="-34"/>
        <w:tblW w:type="pct" w:w="5018"/>
        <w:tblLook w:firstColumn="1" w:firstRow="1" w:lastColumn="0" w:lastRow="0" w:noHBand="0" w:noVBand="1"/>
      </w:tblPr>
      <w:tblGrid>
        <w:gridCol w:w="2271"/>
        <w:gridCol w:w="3502"/>
        <w:gridCol w:w="3502"/>
      </w:tblGrid>
      <w:tr>
        <w:trPr>
          <w:trHeight w:hRule="atLeast" w:val="1523"/>
        </w:trPr>
        <w:tc>
          <w:tcPr>
            <w:shd w:fill="FEE4BB"/>
            <w:tcW w:type="pct" w:w="1224"/>
            <w:vAlign w:val="center"/>
          </w:tcPr>
          <w:p>
            <w:pPr>
              <w:rPr>
                <w:rFonts w:cs="Arial"/>
              </w:rPr>
              <w:jc w:val="right"/>
            </w:pPr>
            <w:r>
              <w:rPr>
                <w:rFonts w:cs="Arial"/>
              </w:rPr>
              <w:t>Problem Statement:</w:t>
            </w:r>
          </w:p>
          <w:p>
            <w:pPr>
              <w:rPr>
                <w:rFonts w:cs="Arial"/>
              </w:rPr>
              <w:jc w:val="right"/>
            </w:pPr>
          </w:p>
        </w:tc>
        <w:tc>
          <w:tcPr>
            <w:tcW w:type="pct" w:w="3776"/>
            <w:vAlign w:val="center"/>
            <w:gridSpan w:val="2"/>
          </w:tcPr>
          <w:p>
            <w:pPr/>
            <w:r>
              <w:t xml:space="preserve">Transporters are able to recover LRSP via </w:t>
            </w:r>
            <w:r>
              <w:t>transportation charges.</w:t>
            </w:r>
            <w:r>
              <w:t xml:space="preserve"> This change seeks to create an explicit charge and to remove the risk that customers in one market s</w:t>
            </w:r>
            <w:r>
              <w:t xml:space="preserve">ector </w:t>
            </w:r>
            <w:r>
              <w:t>cross-subsidise</w:t>
            </w:r>
            <w:r>
              <w:t xml:space="preserve"> S</w:t>
            </w:r>
            <w:r>
              <w:t>upplier of Last Resort (S</w:t>
            </w:r>
            <w:r>
              <w:t>oLR</w:t>
            </w:r>
            <w:r>
              <w:t>)</w:t>
            </w:r>
            <w:r>
              <w:t xml:space="preserve"> events from other market sectors.</w:t>
            </w:r>
          </w:p>
        </w:tc>
      </w:tr>
      <w:tr>
        <w:trPr>
          <w:trHeight w:hRule="atLeast" w:val="1523"/>
        </w:trPr>
        <w:tc>
          <w:tcPr>
            <w:shd w:fill="FEE4BB"/>
            <w:tcW w:type="pct" w:w="1224"/>
            <w:vAlign w:val="center"/>
          </w:tcPr>
          <w:p>
            <w:pPr>
              <w:rPr>
                <w:rFonts w:cs="Arial"/>
              </w:rPr>
              <w:jc w:val="right"/>
            </w:pPr>
            <w:r>
              <w:rPr>
                <w:rFonts w:cs="Arial"/>
              </w:rPr>
              <w:t>Change Description:</w:t>
            </w:r>
          </w:p>
        </w:tc>
        <w:tc>
          <w:tcPr>
            <w:tcW w:type="pct" w:w="3776"/>
            <w:vAlign w:val="center"/>
            <w:gridSpan w:val="2"/>
          </w:tcPr>
          <w:p>
            <w:pPr/>
            <w:r>
              <w:t>This change seeks t</w:t>
            </w:r>
            <w:r>
              <w:t>o create a new charge [</w:t>
            </w:r>
            <w:r>
              <w:t>SoLR</w:t>
            </w:r>
            <w:r>
              <w:t xml:space="preserve"> customer charge</w:t>
            </w:r>
            <w:r>
              <w:t>]</w:t>
            </w:r>
            <w:r>
              <w:t xml:space="preserve">, through which the Gas Distribution Networks (DNOs) will recover any </w:t>
            </w:r>
            <w:r>
              <w:t>LRSP</w:t>
            </w:r>
            <w:r>
              <w:t xml:space="preserve"> arising from a SoLR event. </w:t>
            </w:r>
          </w:p>
          <w:p>
            <w:pPr/>
          </w:p>
          <w:p>
            <w:pPr/>
            <w:r>
              <w:t>It is proposed that</w:t>
            </w:r>
            <w:r>
              <w:t xml:space="preserve"> the SoLR customer charge </w:t>
            </w:r>
            <w:r>
              <w:t xml:space="preserve">is introduced into the Gas Transportation charging statements. This new charge will be split by domestic and non-domestic Charging Codes and will be calculated by each DNO. </w:t>
            </w:r>
          </w:p>
          <w:p>
            <w:pPr/>
          </w:p>
          <w:p>
            <w:pPr>
              <w:rPr>
                <w:rFonts w:cs="Arial"/>
              </w:rPr>
            </w:pPr>
            <w:r>
              <w:t>The charge, which will be</w:t>
            </w:r>
            <w:r>
              <w:t xml:space="preserve"> on a Supply Meter P</w:t>
            </w:r>
            <w:r>
              <w:t>oint basis and will be calculated to recover the costs originating from each market sector, with mixed portfolios allocated by market sector</w:t>
            </w:r>
            <w:r>
              <w:t xml:space="preserve"> </w:t>
            </w:r>
            <w:r>
              <w:t xml:space="preserve">code as held within UK Link </w:t>
            </w:r>
            <w:r>
              <w:t xml:space="preserve">(domestic or I&amp;C). </w:t>
            </w:r>
          </w:p>
        </w:tc>
      </w:tr>
      <w:tr>
        <w:trPr>
          <w:trHeight w:hRule="atLeast" w:val="403"/>
        </w:trPr>
        <w:tc>
          <w:tcPr>
            <w:shd w:fill="FEE4BB"/>
            <w:tcW w:type="pct" w:w="1224"/>
            <w:vAlign w:val="center"/>
          </w:tcPr>
          <w:p>
            <w:pPr>
              <w:rPr>
                <w:rFonts w:cs="Arial"/>
              </w:rPr>
              <w:jc w:val="right"/>
            </w:pPr>
            <w:r>
              <w:rPr>
                <w:rFonts w:cs="Arial"/>
              </w:rPr>
              <w:t>Proposed Release</w:t>
            </w:r>
            <w:r>
              <w:rPr>
                <w:rFonts w:cs="Arial"/>
              </w:rPr>
              <w:t>:</w:t>
            </w:r>
          </w:p>
        </w:tc>
        <w:tc>
          <w:tcPr>
            <w:tcW w:type="pct" w:w="3776"/>
            <w:vAlign w:val="center"/>
            <w:gridSpan w:val="2"/>
          </w:tcPr>
          <w:p>
            <w:pPr>
              <w:rPr>
                <w:rFonts w:cs="Arial"/>
              </w:rPr>
            </w:pPr>
            <w:r>
              <w:rPr>
                <w:rFonts w:cs="Arial"/>
              </w:rPr>
              <w:t xml:space="preserve">Currently unknown whether it will be a Minor or Major Release. This will be dependent on the change development and the preferred </w:t>
            </w:r>
            <w:r>
              <w:rPr>
                <w:rFonts w:cs="Arial"/>
              </w:rPr>
              <w:t xml:space="preserve">invoicing </w:t>
            </w:r>
            <w:r>
              <w:rPr>
                <w:rFonts w:cs="Arial"/>
              </w:rPr>
              <w:t xml:space="preserve">solution option. </w:t>
            </w:r>
          </w:p>
        </w:tc>
      </w:tr>
      <w:tr>
        <w:trPr>
          <w:trHeight w:hRule="atLeast" w:val="403"/>
        </w:trPr>
        <w:tc>
          <w:tcPr>
            <w:shd w:fill="FEE4BB"/>
            <w:tcW w:type="pct" w:w="1224"/>
            <w:vAlign w:val="center"/>
            <w:vMerge w:val="restart"/>
          </w:tcPr>
          <w:p>
            <w:pPr>
              <w:rPr>
                <w:rFonts w:cs="Arial"/>
              </w:rPr>
              <w:jc w:val="right"/>
            </w:pPr>
            <w:r>
              <w:rPr>
                <w:rFonts w:cs="Arial"/>
              </w:rPr>
              <w:t>Proposed Consultation Period</w:t>
            </w:r>
            <w:r>
              <w:rPr>
                <w:rFonts w:cs="Arial"/>
              </w:rPr>
              <w:t>:</w:t>
            </w:r>
          </w:p>
        </w:tc>
        <w:tc>
          <w:tcPr>
            <w:tcW w:type="pct" w:w="188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10 Working Days</w:t>
            </w:r>
          </w:p>
        </w:tc>
        <w:tc>
          <w:tcPr>
            <w:tcW w:type="pct" w:w="188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15</w:t>
            </w:r>
            <w:r>
              <w:rPr>
                <w:rFonts w:cs="Arial"/>
              </w:rPr>
              <w:t xml:space="preserve"> Working Days</w:t>
            </w:r>
          </w:p>
        </w:tc>
      </w:tr>
      <w:tr>
        <w:trPr>
          <w:trHeight w:hRule="atLeast" w:val="403"/>
        </w:trPr>
        <w:tc>
          <w:tcPr>
            <w:shd w:fill="FEE4BB"/>
            <w:tcW w:type="pct" w:w="1224"/>
            <w:vAlign w:val="center"/>
            <w:vMerge w:val="continue"/>
          </w:tcPr>
          <w:p/>
        </w:tc>
        <w:tc>
          <w:tcPr>
            <w:tcW w:type="pct" w:w="188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20</w:t>
            </w:r>
            <w:r>
              <w:rPr>
                <w:rFonts w:cs="Arial"/>
              </w:rPr>
              <w:t xml:space="preserve"> Working Days</w:t>
            </w:r>
          </w:p>
        </w:tc>
        <w:tc>
          <w:tcPr>
            <w:tcW w:type="pct" w:w="188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Other [Specify Here]</w:t>
            </w:r>
          </w:p>
        </w:tc>
      </w:tr>
    </w:tbl>
    <w:p>
      <w:pPr>
        <w:pStyle w:val="heading 1"/>
      </w:pPr>
      <w:r>
        <w:t xml:space="preserve">A4: </w:t>
      </w:r>
      <w:r>
        <w:t>Benefits and Justification</w:t>
      </w:r>
    </w:p>
    <w:tbl>
      <w:tblPr>
        <w:tblStyle w:val="Table Grid"/>
        <w:tblLayout w:type="fixed"/>
        <w:tblInd w:type="dxa" w:w="-34"/>
        <w:tblW w:type="pct" w:w="5018"/>
        <w:tblLook w:firstColumn="1" w:firstRow="1" w:lastColumn="0" w:lastRow="0" w:noHBand="0" w:noVBand="1"/>
      </w:tblPr>
      <w:tblGrid>
        <w:gridCol w:w="2271"/>
        <w:gridCol w:w="7004"/>
      </w:tblGrid>
      <w:tr>
        <w:trPr>
          <w:trHeight w:hRule="atLeast" w:val="850"/>
        </w:trPr>
        <w:tc>
          <w:tcPr>
            <w:shd w:fill="FEE4BB"/>
            <w:tcW w:type="pct" w:w="1224"/>
            <w:vAlign w:val="center"/>
            <w:vMerge w:val="restart"/>
          </w:tcPr>
          <w:p>
            <w:pPr>
              <w:rPr>
                <w:rFonts w:cs="Arial"/>
              </w:rPr>
              <w:jc w:val="right"/>
            </w:pPr>
            <w:r>
              <w:rPr>
                <w:rFonts w:cs="Arial"/>
              </w:rPr>
              <w:t>Benefit Description</w:t>
            </w:r>
            <w:r>
              <w:rPr>
                <w:rFonts w:cs="Arial"/>
              </w:rPr>
              <w:t>:</w:t>
            </w:r>
          </w:p>
        </w:tc>
        <w:tc>
          <w:tcPr>
            <w:tcW w:type="pct" w:w="3776"/>
            <w:vAlign w:val="center"/>
          </w:tcPr>
          <w:p>
            <w:pPr>
              <w:rPr>
                <w:rFonts w:cs="Arial"/>
              </w:rPr>
            </w:pPr>
            <w:r>
              <w:t xml:space="preserve">Shippers </w:t>
            </w:r>
            <w:r>
              <w:t xml:space="preserve">would </w:t>
            </w:r>
            <w:r>
              <w:t>have clarity around</w:t>
            </w:r>
            <w:r>
              <w:t xml:space="preserve"> exactly what they are being charged for a SoLR LRSP recovered by DN</w:t>
            </w:r>
            <w:r>
              <w:t>O</w:t>
            </w:r>
            <w:r>
              <w:t xml:space="preserve">s. Shippers would be charged based on the market sector code within their portfolio. </w:t>
            </w:r>
          </w:p>
        </w:tc>
      </w:tr>
      <w:tr>
        <w:trPr>
          <w:trHeight w:hRule="atLeast" w:val="403"/>
        </w:trPr>
        <w:tc>
          <w:tcPr>
            <w:shd w:fill="FEE4BB"/>
            <w:tcW w:type="pct" w:w="1224"/>
            <w:vAlign w:val="center"/>
            <w:vMerge w:val="continue"/>
          </w:tcPr>
          <w:p/>
        </w:tc>
        <w:tc>
          <w:tcPr>
            <w:tcW w:type="pct" w:w="3776"/>
            <w:vAlign w:val="center"/>
          </w:tcPr>
          <w:p>
            <w:pPr>
              <w:rPr>
                <w:rFonts w:cs="Arial"/>
              </w:rPr>
            </w:pPr>
            <w:r>
              <w:rPr>
                <w:color w:val="3E5AA8"/>
                <w:rFonts w:cs="Arial"/>
                <w:i w:val="1"/>
                <w:iCs w:val="1"/>
                <w:sz w:val="18"/>
                <w:szCs w:val="18"/>
              </w:rPr>
              <w:t xml:space="preserve">What, if any, are the tangible benefits of introducing this change? </w:t>
            </w:r>
            <w:r>
              <w:rPr>
                <w:color w:val="3E5AA8"/>
                <w:rFonts w:cs="Arial"/>
                <w:i w:val="1"/>
                <w:iCs w:val="1"/>
                <w:sz w:val="18"/>
                <w:szCs w:val="18"/>
              </w:rPr>
              <w:t xml:space="preserve"> </w:t>
            </w:r>
            <w:r>
              <w:rPr>
                <w:color w:val="3E5AA8"/>
                <w:rFonts w:cs="Arial"/>
                <w:i w:val="1"/>
                <w:iCs w:val="1"/>
                <w:sz w:val="18"/>
                <w:szCs w:val="18"/>
              </w:rPr>
              <w:t>What, if any, are the intangible benefits of introducing this change?</w:t>
            </w:r>
          </w:p>
        </w:tc>
      </w:tr>
      <w:tr>
        <w:trPr>
          <w:trHeight w:hRule="atLeast" w:val="850"/>
        </w:trPr>
        <w:tc>
          <w:tcPr>
            <w:shd w:fill="FEE4BB"/>
            <w:tcW w:type="pct" w:w="1224"/>
            <w:vAlign w:val="center"/>
            <w:vMerge w:val="restart"/>
          </w:tcPr>
          <w:p>
            <w:pPr>
              <w:rPr>
                <w:rFonts w:cs="Arial"/>
              </w:rPr>
              <w:jc w:val="right"/>
            </w:pPr>
            <w:r>
              <w:rPr>
                <w:rFonts w:cs="Arial"/>
              </w:rPr>
              <w:t>Benefit Realisation</w:t>
            </w:r>
            <w:r>
              <w:rPr>
                <w:rFonts w:cs="Arial"/>
              </w:rPr>
              <w:t>:</w:t>
            </w:r>
          </w:p>
        </w:tc>
        <w:tc>
          <w:tcPr>
            <w:tcW w:type="pct" w:w="3776"/>
            <w:vAlign w:val="center"/>
          </w:tcPr>
          <w:p>
            <w:pPr>
              <w:rPr>
                <w:rFonts w:cs="Arial"/>
              </w:rPr>
            </w:pPr>
            <w:r>
              <w:rPr>
                <w:rFonts w:cs="Arial"/>
              </w:rPr>
              <w:t>When there is a SoLR event which requires the DN</w:t>
            </w:r>
            <w:r>
              <w:rPr>
                <w:rFonts w:cs="Arial"/>
              </w:rPr>
              <w:t>O</w:t>
            </w:r>
            <w:r>
              <w:rPr>
                <w:rFonts w:cs="Arial"/>
              </w:rPr>
              <w:t xml:space="preserve">s to recover a LRSP post implementation. </w:t>
            </w:r>
          </w:p>
        </w:tc>
      </w:tr>
      <w:tr>
        <w:trPr>
          <w:trHeight w:hRule="atLeast" w:val="70"/>
        </w:trPr>
        <w:tc>
          <w:tcPr>
            <w:shd w:fill="FEE4BB"/>
            <w:tcW w:type="pct" w:w="1224"/>
            <w:vAlign w:val="center"/>
            <w:vMerge w:val="continue"/>
          </w:tcPr>
          <w:p/>
        </w:tc>
        <w:tc>
          <w:tcPr>
            <w:tcW w:type="pct" w:w="3776"/>
            <w:vAlign w:val="center"/>
          </w:tcPr>
          <w:p>
            <w:pPr>
              <w:rPr>
                <w:rFonts w:cs="Arial"/>
              </w:rPr>
            </w:pPr>
            <w:r>
              <w:rPr>
                <w:color w:val="3E5AA8"/>
                <w:rFonts w:cs="Arial"/>
                <w:i w:val="1"/>
                <w:iCs w:val="1"/>
                <w:sz w:val="18"/>
                <w:szCs w:val="18"/>
              </w:rPr>
              <w:t>When are the benefits of the change likely to be realised?</w:t>
            </w:r>
          </w:p>
        </w:tc>
      </w:tr>
      <w:tr>
        <w:trPr>
          <w:trHeight w:hRule="atLeast" w:val="850"/>
        </w:trPr>
        <w:tc>
          <w:tcPr>
            <w:shd w:fill="FEE4BB"/>
            <w:tcW w:type="pct" w:w="1224"/>
            <w:vAlign w:val="center"/>
            <w:vMerge w:val="restart"/>
          </w:tcPr>
          <w:p>
            <w:pPr>
              <w:rPr>
                <w:rFonts w:cs="Arial"/>
              </w:rPr>
              <w:jc w:val="right"/>
            </w:pPr>
            <w:r>
              <w:rPr>
                <w:rFonts w:cs="Arial"/>
              </w:rPr>
              <w:t>Benefit Dependencies</w:t>
            </w:r>
            <w:r>
              <w:rPr>
                <w:rFonts w:cs="Arial"/>
              </w:rPr>
              <w:t>:</w:t>
            </w:r>
          </w:p>
        </w:tc>
        <w:tc>
          <w:tcPr>
            <w:tcW w:type="pct" w:w="3776"/>
            <w:vAlign w:val="center"/>
          </w:tcPr>
          <w:p>
            <w:pPr>
              <w:rPr>
                <w:rFonts w:cs="Arial"/>
              </w:rPr>
            </w:pPr>
            <w:r>
              <w:rPr>
                <w:rFonts w:cs="Arial"/>
              </w:rPr>
              <w:t>SoLR event which requires the DNs to recover a LRSP</w:t>
            </w:r>
          </w:p>
        </w:tc>
      </w:tr>
      <w:tr>
        <w:trPr>
          <w:trHeight w:hRule="atLeast" w:val="403"/>
        </w:trPr>
        <w:tc>
          <w:tcPr>
            <w:shd w:fill="FEE4BB"/>
            <w:tcW w:type="pct" w:w="1224"/>
            <w:vAlign w:val="center"/>
            <w:vMerge w:val="continue"/>
          </w:tcPr>
          <w:p/>
        </w:tc>
        <w:tc>
          <w:tcPr>
            <w:tcW w:type="pct" w:w="3776"/>
            <w:vAlign w:val="center"/>
          </w:tcPr>
          <w:p>
            <w:pPr>
              <w:rPr>
                <w:rFonts w:cs="Arial"/>
              </w:rPr>
            </w:pPr>
            <w:r>
              <w:rPr>
                <w:color w:val="3E5AA8"/>
                <w:rFonts w:cs="Arial"/>
                <w:i w:val="1"/>
                <w:iCs w:val="1"/>
                <w:sz w:val="18"/>
                <w:szCs w:val="18"/>
              </w:rPr>
              <w:t>Please detail any dependencies that would be outside the scope of the change, this could be reliance on another delivery, reliance on some other event that the projects has not got direct control of.</w:t>
            </w:r>
          </w:p>
        </w:tc>
      </w:tr>
    </w:tbl>
    <w:p>
      <w:pPr>
        <w:pStyle w:val="heading 1"/>
      </w:pPr>
      <w:r>
        <w:t xml:space="preserve">A5: </w:t>
      </w:r>
      <w:r>
        <w:t>Final Delivery Sub-Group (DSG) Recommendations</w:t>
      </w:r>
      <w:r>
        <w:t xml:space="preserve"> – Removed </w:t>
      </w:r>
      <w:r>
        <w:rPr>
          <w:b w:val="0"/>
          <w:bCs w:val="0"/>
          <w:color w:val="auto"/>
          <w:sz w:val="22"/>
          <w:szCs w:val="22"/>
        </w:rPr>
        <w:t>(see Section C for DSG recommendations)</w:t>
      </w:r>
    </w:p>
    <w:p>
      <w:pPr>
        <w:pStyle w:val="heading 1"/>
      </w:pPr>
      <w:r>
        <w:t xml:space="preserve">A6: </w:t>
      </w:r>
      <w:r>
        <w:t xml:space="preserve">Service Lines and </w:t>
      </w:r>
      <w:r>
        <w:t>Funding</w:t>
      </w:r>
    </w:p>
    <w:tbl>
      <w:tblPr>
        <w:tblStyle w:val="Table Grid"/>
        <w:tblLayout w:type="fixed"/>
        <w:tblInd w:type="dxa" w:w="-34"/>
        <w:tblW w:type="pct" w:w="5019"/>
        <w:tblLook w:firstColumn="1" w:firstRow="1" w:lastColumn="0" w:lastRow="0" w:noHBand="0" w:noVBand="1"/>
      </w:tblPr>
      <w:tblGrid>
        <w:gridCol w:w="2269"/>
        <w:gridCol w:w="3544"/>
        <w:gridCol w:w="1559"/>
        <w:gridCol w:w="1905"/>
      </w:tblGrid>
      <w:tr>
        <w:trPr>
          <w:trHeight w:hRule="atLeast" w:val="403"/>
        </w:trPr>
        <w:tc>
          <w:tcPr>
            <w:shd w:fill="B3EDFB"/>
            <w:tcW w:type="pct" w:w="1223"/>
            <w:vAlign w:val="center"/>
          </w:tcPr>
          <w:p>
            <w:pPr>
              <w:rPr>
                <w:rFonts w:cs="Arial"/>
              </w:rPr>
              <w:jc w:val="right"/>
            </w:pPr>
            <w:r>
              <w:rPr>
                <w:rFonts w:cs="Arial"/>
              </w:rPr>
              <w:t>Service Line(s)</w:t>
            </w:r>
            <w:r>
              <w:rPr>
                <w:rFonts w:cs="Arial"/>
              </w:rPr>
              <w:t xml:space="preserve"> </w:t>
            </w:r>
            <w:r>
              <w:rPr>
                <w:rFonts w:cs="Arial"/>
              </w:rPr>
              <w:t>Impacted</w:t>
            </w:r>
            <w:r>
              <w:rPr>
                <w:rFonts w:cs="Arial"/>
              </w:rPr>
              <w:t xml:space="preserve"> - New or existing</w:t>
            </w:r>
            <w:r>
              <w:rPr>
                <w:rFonts w:cs="Arial"/>
              </w:rPr>
              <w:t xml:space="preserve"> </w:t>
            </w:r>
          </w:p>
        </w:tc>
        <w:tc>
          <w:tcPr>
            <w:tcW w:type="pct" w:w="3777"/>
            <w:vAlign w:val="center"/>
            <w:gridSpan w:val="3"/>
          </w:tcPr>
          <w:p>
            <w:pPr/>
            <w:r>
              <w:t>A new Service Line will be required for th</w:t>
            </w:r>
            <w:r>
              <w:t xml:space="preserve">is new charge type to be </w:t>
            </w:r>
            <w:r>
              <w:t xml:space="preserve">added and for the CDSP to invoice this on behalf of DNOs. </w:t>
            </w:r>
          </w:p>
          <w:p>
            <w:pPr/>
          </w:p>
          <w:p>
            <w:pPr>
              <w:rPr>
                <w:rFonts w:cs="Arial"/>
              </w:rPr>
            </w:pPr>
            <w:r>
              <w:rPr>
                <w:rFonts w:cs="Arial"/>
              </w:rPr>
              <w:t xml:space="preserve">As it has been indicated </w:t>
            </w:r>
            <w:r>
              <w:rPr>
                <w:rFonts w:cs="Arial"/>
              </w:rPr>
              <w:t xml:space="preserve">by the proposer </w:t>
            </w:r>
            <w:r>
              <w:rPr>
                <w:rFonts w:cs="Arial"/>
              </w:rPr>
              <w:t>as a Shipper funded change, the Service Area is likely to be 1 – Manage supply point registration.</w:t>
            </w:r>
          </w:p>
        </w:tc>
      </w:tr>
      <w:tr>
        <w:trPr>
          <w:trHeight w:hRule="atLeast" w:val="403"/>
        </w:trPr>
        <w:tc>
          <w:tcPr>
            <w:shd w:fill="B3EDFB"/>
            <w:tcW w:type="pct" w:w="1223"/>
            <w:vAlign w:val="center"/>
          </w:tcPr>
          <w:p>
            <w:pPr>
              <w:rPr>
                <w:rFonts w:cs="Arial"/>
              </w:rPr>
              <w:jc w:val="right"/>
            </w:pPr>
            <w:r>
              <w:rPr>
                <w:rFonts w:cs="Arial"/>
              </w:rPr>
              <w:t>Level of Impact</w:t>
            </w:r>
          </w:p>
        </w:tc>
        <w:tc>
          <w:tcPr>
            <w:tcW w:type="pct" w:w="3777"/>
            <w:vAlign w:val="center"/>
            <w:gridSpan w:val="3"/>
          </w:tcPr>
          <w:p>
            <w:pPr>
              <w:rPr>
                <w:rFonts w:cs="Arial"/>
              </w:rPr>
            </w:pPr>
            <w:r>
              <w:rPr>
                <w:rFonts w:cs="Arial"/>
              </w:rPr>
              <w:t>Medium</w:t>
            </w:r>
          </w:p>
        </w:tc>
      </w:tr>
      <w:tr>
        <w:trPr>
          <w:trHeight w:hRule="atLeast" w:val="403"/>
        </w:trPr>
        <w:tc>
          <w:tcPr>
            <w:shd w:fill="B3EDFB"/>
            <w:tcW w:type="pct" w:w="1223"/>
            <w:vAlign w:val="center"/>
          </w:tcPr>
          <w:p>
            <w:pPr>
              <w:rPr>
                <w:rFonts w:cs="Arial"/>
              </w:rPr>
              <w:jc w:val="right"/>
            </w:pPr>
            <w:r>
              <w:rPr>
                <w:rFonts w:cs="Arial"/>
              </w:rPr>
              <w:t xml:space="preserve">If None please </w:t>
            </w:r>
            <w:r>
              <w:rPr>
                <w:rFonts w:cs="Arial"/>
              </w:rPr>
              <w:t>give justification</w:t>
            </w:r>
          </w:p>
        </w:tc>
        <w:tc>
          <w:tcPr>
            <w:tcW w:type="pct" w:w="3777"/>
            <w:vAlign w:val="center"/>
            <w:gridSpan w:val="3"/>
          </w:tcPr>
          <w:p>
            <w:pPr>
              <w:rPr>
                <w:rFonts w:cs="Arial"/>
              </w:rPr>
            </w:pPr>
            <w:r>
              <w:rPr>
                <w:rFonts w:cs="Arial"/>
              </w:rPr>
              <w:t>n/a</w:t>
            </w:r>
          </w:p>
        </w:tc>
      </w:tr>
      <w:tr>
        <w:trPr>
          <w:trHeight w:hRule="atLeast" w:val="403"/>
        </w:trPr>
        <w:tc>
          <w:tcPr>
            <w:shd w:fill="B3EDFB"/>
            <w:tcW w:type="pct" w:w="1223"/>
            <w:vAlign w:val="center"/>
          </w:tcPr>
          <w:p>
            <w:pPr>
              <w:rPr>
                <w:rFonts w:cs="Arial"/>
              </w:rPr>
              <w:jc w:val="right"/>
            </w:pPr>
            <w:r>
              <w:rPr>
                <w:rFonts w:cs="Arial"/>
              </w:rPr>
              <w:t>Impact</w:t>
            </w:r>
            <w:r>
              <w:rPr>
                <w:rFonts w:cs="Arial"/>
              </w:rPr>
              <w:t>s</w:t>
            </w:r>
            <w:r>
              <w:rPr>
                <w:rFonts w:cs="Arial"/>
              </w:rPr>
              <w:t xml:space="preserve"> on </w:t>
            </w:r>
            <w:r>
              <w:rPr>
                <w:rFonts w:cs="Arial"/>
              </w:rPr>
              <w:t>UK Link Manual</w:t>
            </w:r>
            <w:r>
              <w:rPr>
                <w:rFonts w:cs="Arial"/>
              </w:rPr>
              <w:t>/ Data Permissions Matrix</w:t>
            </w:r>
            <w:r>
              <w:rPr>
                <w:rFonts w:cs="Arial"/>
              </w:rPr>
              <w:t xml:space="preserve">  </w:t>
            </w:r>
          </w:p>
        </w:tc>
        <w:tc>
          <w:tcPr>
            <w:tcW w:type="pct" w:w="3777"/>
            <w:vAlign w:val="center"/>
            <w:gridSpan w:val="3"/>
          </w:tcPr>
          <w:p>
            <w:pPr>
              <w:rPr>
                <w:rFonts w:cs="Arial"/>
              </w:rPr>
            </w:pPr>
            <w:r>
              <w:rPr>
                <w:rFonts w:cs="Arial"/>
              </w:rPr>
              <w:t xml:space="preserve">Impacts to the UK Link Manual to add the new charge type to the ‘Comprehensive Invoices and Charge Types’ list. </w:t>
            </w:r>
          </w:p>
        </w:tc>
      </w:tr>
      <w:tr>
        <w:trPr>
          <w:trHeight w:hRule="atLeast" w:val="403"/>
        </w:trPr>
        <w:tc>
          <w:tcPr>
            <w:shd w:fill="B3EDFB"/>
            <w:tcW w:type="pct" w:w="1223"/>
            <w:vAlign w:val="center"/>
          </w:tcPr>
          <w:p>
            <w:pPr>
              <w:rPr>
                <w:rFonts w:cs="Arial"/>
              </w:rPr>
              <w:jc w:val="right"/>
            </w:pPr>
            <w:r>
              <w:rPr>
                <w:rFonts w:cs="Arial"/>
              </w:rPr>
              <w:t>Level of Impact</w:t>
            </w:r>
          </w:p>
        </w:tc>
        <w:tc>
          <w:tcPr>
            <w:tcW w:type="pct" w:w="3777"/>
            <w:vAlign w:val="center"/>
            <w:gridSpan w:val="3"/>
          </w:tcPr>
          <w:p>
            <w:pPr>
              <w:rPr>
                <w:rFonts w:cs="Arial"/>
              </w:rPr>
            </w:pPr>
            <w:r>
              <w:rPr>
                <w:rFonts w:cs="Arial"/>
              </w:rPr>
              <w:t>Minor</w:t>
            </w:r>
          </w:p>
        </w:tc>
      </w:tr>
      <w:tr>
        <w:trPr>
          <w:trHeight w:hRule="atLeast" w:val="403"/>
        </w:trPr>
        <w:tc>
          <w:tcPr>
            <w:shd w:fill="B3EDFB"/>
            <w:tcW w:type="pct" w:w="1223"/>
            <w:vAlign w:val="center"/>
          </w:tcPr>
          <w:p>
            <w:pPr>
              <w:rPr>
                <w:rFonts w:cs="Arial"/>
              </w:rPr>
              <w:jc w:val="right"/>
            </w:pPr>
            <w:r>
              <w:rPr>
                <w:rFonts w:cs="Arial"/>
              </w:rPr>
              <w:t xml:space="preserve">If None please give </w:t>
            </w:r>
            <w:r>
              <w:rPr>
                <w:rFonts w:cs="Arial"/>
              </w:rPr>
              <w:t>justification</w:t>
            </w:r>
            <w:r>
              <w:rPr>
                <w:rFonts w:cs="Arial"/>
              </w:rPr>
              <w:t xml:space="preserve"> </w:t>
            </w:r>
          </w:p>
        </w:tc>
        <w:tc>
          <w:tcPr>
            <w:tcW w:type="pct" w:w="3777"/>
            <w:vAlign w:val="center"/>
            <w:gridSpan w:val="3"/>
          </w:tcPr>
          <w:p>
            <w:pPr>
              <w:rPr>
                <w:rFonts w:cs="Arial"/>
              </w:rPr>
            </w:pPr>
            <w:r>
              <w:rPr>
                <w:rFonts w:cs="Arial"/>
              </w:rPr>
              <w:t>n/a</w:t>
            </w:r>
            <w:r>
              <w:rPr>
                <w:rFonts w:cs="Arial"/>
              </w:rPr>
              <w:t xml:space="preserve"> </w:t>
            </w:r>
          </w:p>
        </w:tc>
      </w:tr>
      <w:tr>
        <w:trPr>
          <w:trHeight w:hRule="atLeast" w:val="403"/>
        </w:trPr>
        <w:tc>
          <w:tcPr>
            <w:shd w:fill="B3EDFB"/>
            <w:tcW w:type="pct" w:w="1223"/>
            <w:vAlign w:val="center"/>
            <w:vMerge w:val="restart"/>
          </w:tcPr>
          <w:p>
            <w:pPr>
              <w:rPr>
                <w:rFonts w:cs="Arial"/>
              </w:rPr>
              <w:jc w:val="right"/>
            </w:pPr>
            <w:r>
              <w:rPr>
                <w:rFonts w:cs="Arial"/>
              </w:rPr>
              <w:t>Funding Classes</w:t>
            </w:r>
          </w:p>
          <w:p>
            <w:pPr>
              <w:rPr>
                <w:rFonts w:cs="Arial"/>
              </w:rPr>
              <w:jc w:val="right"/>
            </w:pPr>
            <w:r>
              <w:rPr>
                <w:rFonts w:cs="Arial"/>
              </w:rPr>
              <w:t>:</w:t>
            </w:r>
          </w:p>
        </w:tc>
        <w:tc>
          <w:tcPr>
            <w:shd w:fill="B3EDFB"/>
            <w:tcW w:type="pct" w:w="1910"/>
            <w:vAlign w:val="center"/>
          </w:tcPr>
          <w:p>
            <w:pPr>
              <w:rPr>
                <w:rFonts w:cs="Arial"/>
              </w:rPr>
            </w:pPr>
            <w:r>
              <w:rPr>
                <w:rFonts w:cs="Arial"/>
              </w:rPr>
              <w:t>Customer Classes/ Funding</w:t>
            </w:r>
          </w:p>
        </w:tc>
        <w:tc>
          <w:tcPr>
            <w:shd w:fill="B3EDFB"/>
            <w:tcW w:type="pct" w:w="840"/>
            <w:vAlign w:val="center"/>
          </w:tcPr>
          <w:p>
            <w:pPr>
              <w:rPr>
                <w:rFonts w:cs="Arial"/>
              </w:rPr>
            </w:pPr>
            <w:r>
              <w:rPr>
                <w:rFonts w:cs="Arial"/>
              </w:rPr>
              <w:t xml:space="preserve">Delivery of </w:t>
            </w:r>
            <w:r>
              <w:rPr>
                <w:rFonts w:cs="Arial"/>
              </w:rPr>
              <w:t>Change</w:t>
            </w:r>
          </w:p>
        </w:tc>
        <w:tc>
          <w:tcPr>
            <w:shd w:fill="B3EDFB"/>
            <w:tcW w:type="pct" w:w="1027"/>
            <w:vAlign w:val="center"/>
          </w:tcPr>
          <w:p>
            <w:pPr>
              <w:rPr>
                <w:rFonts w:cs="Arial"/>
              </w:rPr>
            </w:pPr>
            <w:r>
              <w:rPr>
                <w:rFonts w:cs="Arial"/>
              </w:rPr>
              <w:t>On-going</w:t>
            </w:r>
            <w:r>
              <w:rPr>
                <w:rFonts w:cs="Arial"/>
              </w:rPr>
              <w:t xml:space="preserve"> Budget Amendment </w:t>
            </w:r>
          </w:p>
        </w:tc>
      </w:tr>
      <w:tr>
        <w:trPr>
          <w:trHeight w:hRule="atLeast" w:val="403"/>
        </w:trPr>
        <w:tc>
          <w:tcPr>
            <w:shd w:fill="B3EDFB"/>
            <w:tcW w:type="pct" w:w="1223"/>
            <w:vAlign w:val="center"/>
            <w:vMerge w:val="continue"/>
          </w:tcPr>
          <w:p/>
        </w:tc>
        <w:tc>
          <w:tcPr>
            <w:tcW w:type="pct" w:w="1910"/>
            <w:vAlign w:val="center"/>
          </w:tcPr>
          <w:p>
            <w:pPr>
              <w:rPr>
                <w:rFonts w:cs="Arial"/>
              </w:rPr>
            </w:pPr>
            <w:r>
              <w:rPr>
                <w:rFonts w:cs="Arial"/>
              </w:rPr>
              <w:fldChar w:fldCharType="begin">
                <w:ffData>
                  <w:name w:val=""/>
                  <w:enabled w:val="0"/>
                  <w:calcOnExit w:val="0"/>
                  <w:checkBox>
                    <w:sizeAuto/>
                    <w:checked w:val="1"/>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Shipper</w:t>
            </w:r>
          </w:p>
        </w:tc>
        <w:tc>
          <w:tcPr>
            <w:tcW w:type="pct" w:w="840"/>
            <w:vAlign w:val="center"/>
          </w:tcPr>
          <w:p>
            <w:pPr>
              <w:rPr>
                <w:rFonts w:cs="Arial"/>
              </w:rPr>
            </w:pPr>
            <w:r>
              <w:rPr>
                <w:rFonts w:cs="Arial"/>
              </w:rPr>
              <w:t>100</w:t>
            </w:r>
            <w:r>
              <w:rPr>
                <w:rFonts w:cs="Arial"/>
              </w:rPr>
              <w:t xml:space="preserve"> %</w:t>
            </w:r>
          </w:p>
        </w:tc>
        <w:tc>
          <w:tcPr>
            <w:tcW w:type="pct" w:w="1027"/>
            <w:vAlign w:val="center"/>
          </w:tcPr>
          <w:p>
            <w:pPr>
              <w:rPr>
                <w:rFonts w:cs="Arial"/>
              </w:rPr>
            </w:pPr>
            <w:r>
              <w:rPr>
                <w:rFonts w:cs="Arial"/>
              </w:rPr>
              <w:t>XX %</w:t>
            </w:r>
          </w:p>
        </w:tc>
      </w:tr>
      <w:tr>
        <w:trPr>
          <w:trHeight w:hRule="atLeast" w:val="403"/>
        </w:trPr>
        <w:tc>
          <w:tcPr>
            <w:shd w:fill="B3EDFB"/>
            <w:tcW w:type="pct" w:w="1223"/>
            <w:vAlign w:val="center"/>
            <w:vMerge w:val="continue"/>
          </w:tcPr>
          <w:p/>
        </w:tc>
        <w:tc>
          <w:tcPr>
            <w:tcW w:type="pct" w:w="1910"/>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National Grid Transmission</w:t>
            </w:r>
          </w:p>
        </w:tc>
        <w:tc>
          <w:tcPr>
            <w:tcW w:type="pct" w:w="840"/>
            <w:vAlign w:val="center"/>
          </w:tcPr>
          <w:p>
            <w:pPr>
              <w:rPr>
                <w:rFonts w:cs="Arial"/>
              </w:rPr>
            </w:pPr>
            <w:r>
              <w:rPr>
                <w:rFonts w:cs="Arial"/>
              </w:rPr>
              <w:t>XX</w:t>
            </w:r>
            <w:r>
              <w:rPr>
                <w:rFonts w:cs="Arial"/>
              </w:rPr>
              <w:t xml:space="preserve"> %</w:t>
            </w:r>
          </w:p>
        </w:tc>
        <w:tc>
          <w:tcPr>
            <w:tcW w:type="pct" w:w="1027"/>
            <w:vAlign w:val="center"/>
          </w:tcPr>
          <w:p>
            <w:pPr>
              <w:rPr>
                <w:rFonts w:cs="Arial"/>
              </w:rPr>
            </w:pPr>
            <w:r>
              <w:rPr>
                <w:rFonts w:cs="Arial"/>
              </w:rPr>
              <w:t>XX</w:t>
            </w:r>
            <w:r>
              <w:rPr>
                <w:rFonts w:cs="Arial"/>
              </w:rPr>
              <w:t xml:space="preserve"> %</w:t>
            </w:r>
          </w:p>
        </w:tc>
      </w:tr>
      <w:tr>
        <w:trPr>
          <w:trHeight w:hRule="atLeast" w:val="403"/>
        </w:trPr>
        <w:tc>
          <w:tcPr>
            <w:shd w:fill="B3EDFB"/>
            <w:tcW w:type="pct" w:w="1223"/>
            <w:vAlign w:val="center"/>
            <w:vMerge w:val="continue"/>
          </w:tcPr>
          <w:p/>
        </w:tc>
        <w:tc>
          <w:tcPr>
            <w:tcW w:type="pct" w:w="1910"/>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Distribution Network Operator</w:t>
            </w:r>
          </w:p>
        </w:tc>
        <w:tc>
          <w:tcPr>
            <w:tcW w:type="pct" w:w="840"/>
            <w:vAlign w:val="center"/>
          </w:tcPr>
          <w:p>
            <w:pPr>
              <w:rPr>
                <w:rFonts w:cs="Arial"/>
              </w:rPr>
            </w:pPr>
            <w:r>
              <w:rPr>
                <w:rFonts w:cs="Arial"/>
              </w:rPr>
              <w:t>XX</w:t>
            </w:r>
            <w:r>
              <w:rPr>
                <w:rFonts w:cs="Arial"/>
              </w:rPr>
              <w:t xml:space="preserve"> %</w:t>
            </w:r>
          </w:p>
        </w:tc>
        <w:tc>
          <w:tcPr>
            <w:tcW w:type="pct" w:w="1027"/>
            <w:vAlign w:val="center"/>
          </w:tcPr>
          <w:p>
            <w:pPr>
              <w:rPr>
                <w:rFonts w:cs="Arial"/>
              </w:rPr>
            </w:pPr>
            <w:r>
              <w:rPr>
                <w:rFonts w:cs="Arial"/>
              </w:rPr>
              <w:t>XX</w:t>
            </w:r>
            <w:r>
              <w:rPr>
                <w:rFonts w:cs="Arial"/>
              </w:rPr>
              <w:t xml:space="preserve"> %</w:t>
            </w:r>
          </w:p>
        </w:tc>
      </w:tr>
      <w:tr>
        <w:trPr>
          <w:trHeight w:hRule="atLeast" w:val="403"/>
        </w:trPr>
        <w:tc>
          <w:tcPr>
            <w:shd w:fill="B3EDFB"/>
            <w:tcW w:type="pct" w:w="1223"/>
            <w:vAlign w:val="center"/>
            <w:vMerge w:val="continue"/>
          </w:tcPr>
          <w:p/>
        </w:tc>
        <w:tc>
          <w:tcPr>
            <w:tcW w:type="pct" w:w="1910"/>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IGT</w:t>
            </w:r>
          </w:p>
        </w:tc>
        <w:tc>
          <w:tcPr>
            <w:tcW w:type="pct" w:w="840"/>
            <w:vAlign w:val="center"/>
          </w:tcPr>
          <w:p>
            <w:pPr>
              <w:rPr>
                <w:rFonts w:cs="Arial"/>
              </w:rPr>
            </w:pPr>
            <w:r>
              <w:rPr>
                <w:rFonts w:cs="Arial"/>
              </w:rPr>
              <w:t>XX %</w:t>
            </w:r>
          </w:p>
        </w:tc>
        <w:tc>
          <w:tcPr>
            <w:tcW w:type="pct" w:w="1027"/>
            <w:vAlign w:val="center"/>
          </w:tcPr>
          <w:p>
            <w:pPr>
              <w:rPr>
                <w:rFonts w:cs="Arial"/>
              </w:rPr>
            </w:pPr>
            <w:r>
              <w:rPr>
                <w:rFonts w:cs="Arial"/>
              </w:rPr>
              <w:t>XX %</w:t>
            </w:r>
          </w:p>
        </w:tc>
      </w:tr>
      <w:tr>
        <w:trPr>
          <w:trHeight w:hRule="atLeast" w:val="403"/>
        </w:trPr>
        <w:tc>
          <w:tcPr>
            <w:shd w:fill="B3EDFB"/>
            <w:tcW w:type="pct" w:w="1223"/>
            <w:vAlign w:val="center"/>
            <w:vMerge w:val="continue"/>
          </w:tcPr>
          <w:p/>
        </w:tc>
        <w:tc>
          <w:tcPr>
            <w:tcW w:type="pct" w:w="1910"/>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Other &lt;please specify&gt;</w:t>
            </w:r>
          </w:p>
        </w:tc>
        <w:tc>
          <w:tcPr>
            <w:tcW w:type="pct" w:w="840"/>
            <w:vAlign w:val="center"/>
          </w:tcPr>
          <w:p>
            <w:pPr>
              <w:rPr>
                <w:rFonts w:cs="Arial"/>
              </w:rPr>
            </w:pPr>
            <w:r>
              <w:rPr>
                <w:rFonts w:cs="Arial"/>
              </w:rPr>
              <w:t>XX %</w:t>
            </w:r>
          </w:p>
        </w:tc>
        <w:tc>
          <w:tcPr>
            <w:tcW w:type="pct" w:w="1027"/>
            <w:vAlign w:val="center"/>
          </w:tcPr>
          <w:p>
            <w:pPr>
              <w:rPr>
                <w:rFonts w:cs="Arial"/>
              </w:rPr>
            </w:pPr>
            <w:r>
              <w:rPr>
                <w:rFonts w:cs="Arial"/>
              </w:rPr>
              <w:t>XX %</w:t>
            </w:r>
          </w:p>
        </w:tc>
      </w:tr>
      <w:tr>
        <w:trPr>
          <w:trHeight w:hRule="atLeast" w:val="403"/>
        </w:trPr>
        <w:tc>
          <w:tcPr>
            <w:shd w:fill="B3EDFB"/>
            <w:tcW w:type="pct" w:w="1223"/>
            <w:vAlign w:val="center"/>
          </w:tcPr>
          <w:p>
            <w:pPr>
              <w:rPr>
                <w:rFonts w:cs="Arial"/>
              </w:rPr>
              <w:jc w:val="right"/>
            </w:pPr>
            <w:r>
              <w:rPr>
                <w:rFonts w:cs="Arial"/>
              </w:rPr>
              <w:t>ROM or funding details</w:t>
            </w:r>
            <w:r>
              <w:rPr>
                <w:rFonts w:cs="Arial"/>
              </w:rPr>
              <w:t>:</w:t>
            </w:r>
          </w:p>
        </w:tc>
        <w:tc>
          <w:tcPr>
            <w:tcW w:type="pct" w:w="3777"/>
            <w:vAlign w:val="center"/>
            <w:gridSpan w:val="3"/>
          </w:tcPr>
          <w:p>
            <w:pPr/>
            <w:r>
              <w:t xml:space="preserve">As part of the modification development a high level view on the invoicing options and the cost/effort for each of these has been provided. </w:t>
            </w:r>
            <w:r>
              <w:t xml:space="preserve">On the basis of this high level assessment, a ROM was not required. </w:t>
            </w:r>
          </w:p>
          <w:p>
            <w:pPr/>
          </w:p>
          <w:p>
            <w:pPr/>
            <w:r>
              <w:t xml:space="preserve">Please </w:t>
            </w:r>
            <w:r>
              <w:t xml:space="preserve">see attached </w:t>
            </w:r>
            <w:r>
              <w:t xml:space="preserve">the </w:t>
            </w:r>
            <w:r>
              <w:t xml:space="preserve">high level </w:t>
            </w:r>
            <w:r>
              <w:t xml:space="preserve">cost/efforts </w:t>
            </w:r>
            <w:r>
              <w:t>for Xoserve sy</w:t>
            </w:r>
            <w:r>
              <w:t>stems and efforts</w:t>
            </w:r>
            <w:r>
              <w:t xml:space="preserve"> only</w:t>
            </w:r>
            <w:r>
              <w:t xml:space="preserve"> </w:t>
            </w:r>
            <w:hyperlink r:id="R2b53a7e2018843ae">
              <w:r>
                <w:rPr>
                  <w:rStyle w:val="Hyperlink"/>
                </w:rPr>
                <w:t>found here</w:t>
              </w:r>
            </w:hyperlink>
            <w:r>
              <w:t xml:space="preserve">. </w:t>
            </w:r>
          </w:p>
          <w:p>
            <w:pPr/>
          </w:p>
          <w:p>
            <w:pPr>
              <w:rPr>
                <w:rFonts w:cs="Arial"/>
              </w:rPr>
            </w:pPr>
          </w:p>
        </w:tc>
      </w:tr>
      <w:tr>
        <w:trPr>
          <w:trHeight w:hRule="atLeast" w:val="403"/>
        </w:trPr>
        <w:tc>
          <w:tcPr>
            <w:shd w:fill="B3EDFB"/>
            <w:tcW w:type="pct" w:w="1223"/>
            <w:vAlign w:val="center"/>
          </w:tcPr>
          <w:p>
            <w:pPr>
              <w:rPr>
                <w:rFonts w:cs="Arial"/>
              </w:rPr>
              <w:jc w:val="right"/>
            </w:pPr>
            <w:bookmarkStart w:id="0" w:name="_GoBack"/>
            <w:r>
              <w:rPr>
                <w:rFonts w:cs="Arial"/>
              </w:rPr>
              <w:t>Funding Comments</w:t>
            </w:r>
            <w:r>
              <w:rPr>
                <w:rFonts w:cs="Arial"/>
              </w:rPr>
              <w:t>:</w:t>
            </w:r>
          </w:p>
        </w:tc>
        <w:tc>
          <w:tcPr>
            <w:tcW w:type="pct" w:w="3777"/>
            <w:vAlign w:val="center"/>
            <w:gridSpan w:val="3"/>
          </w:tcPr>
          <w:p>
            <w:pPr>
              <w:rPr>
                <w:rFonts w:cs="Arial"/>
              </w:rPr>
            </w:pPr>
            <w:r>
              <w:rPr>
                <w:rFonts w:cs="Arial"/>
              </w:rPr>
              <w:t xml:space="preserve">The proposer has indicated this should be a Shipper funded change therefore is likely to go under Service Area 1 – Manage supply point registration. </w:t>
            </w:r>
            <w:bookmarkEnd w:id="0"/>
          </w:p>
        </w:tc>
      </w:tr>
    </w:tbl>
    <w:p>
      <w:pPr>
        <w:pStyle w:val="heading 1"/>
      </w:pPr>
      <w:r>
        <w:t xml:space="preserve">A7: </w:t>
      </w:r>
      <w:r>
        <w:t>ChMC Recommendation</w:t>
      </w:r>
      <w:r>
        <w:t xml:space="preserve"> – 7</w:t>
      </w:r>
      <w:r>
        <w:rPr>
          <w:vertAlign w:val="superscript"/>
        </w:rPr>
        <w:t>th</w:t>
      </w:r>
      <w:r>
        <w:t xml:space="preserve"> August 2019</w:t>
      </w:r>
    </w:p>
    <w:tbl>
      <w:tblPr>
        <w:tblStyle w:val="Table Grid"/>
        <w:tblLayout w:type="fixed"/>
        <w:tblInd w:type="dxa" w:w="-34"/>
        <w:tblW w:type="pct" w:w="5018"/>
        <w:tblLook w:firstColumn="1" w:firstRow="1" w:lastColumn="0" w:lastRow="0" w:noHBand="0" w:noVBand="1"/>
      </w:tblPr>
      <w:tblGrid>
        <w:gridCol w:w="2270"/>
        <w:gridCol w:w="2334"/>
        <w:gridCol w:w="1169"/>
        <w:gridCol w:w="1167"/>
        <w:gridCol w:w="2335"/>
      </w:tblGrid>
      <w:tr>
        <w:trPr>
          <w:trHeight w:hRule="atLeast" w:val="403"/>
        </w:trPr>
        <w:tc>
          <w:tcPr>
            <w:shd w:fill="B3EDFB"/>
            <w:tcW w:type="pct" w:w="1224"/>
            <w:vAlign w:val="center"/>
          </w:tcPr>
          <w:p>
            <w:pPr>
              <w:rPr>
                <w:rFonts w:cs="Arial"/>
              </w:rPr>
              <w:jc w:val="right"/>
            </w:pPr>
            <w:r>
              <w:rPr>
                <w:rFonts w:cs="Arial"/>
              </w:rPr>
              <w:t>Change Status</w:t>
            </w:r>
            <w:r>
              <w:rPr>
                <w:rFonts w:cs="Arial"/>
              </w:rPr>
              <w:t>:</w:t>
            </w:r>
          </w:p>
        </w:tc>
        <w:tc>
          <w:tcPr>
            <w:tcW w:type="pct" w:w="125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Approve</w:t>
            </w:r>
          </w:p>
        </w:tc>
        <w:tc>
          <w:tcPr>
            <w:tcW w:type="pct" w:w="1259"/>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Reject</w:t>
            </w:r>
          </w:p>
        </w:tc>
        <w:tc>
          <w:tcPr>
            <w:tcW w:type="pct" w:w="1259"/>
            <w:vAlign w:val="center"/>
          </w:tcPr>
          <w:p>
            <w:pPr>
              <w:rPr>
                <w:rFonts w:cs="Arial"/>
              </w:rPr>
            </w:pPr>
            <w:r>
              <w:rPr>
                <w:rFonts w:cs="Arial"/>
              </w:rPr>
              <w:fldChar w:fldCharType="begin">
                <w:ffData>
                  <w:name w:val=""/>
                  <w:enabled w:val="0"/>
                  <w:calcOnExit w:val="0"/>
                  <w:checkBox>
                    <w:sizeAuto/>
                    <w:checked w:val="1"/>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Defer</w:t>
            </w:r>
          </w:p>
        </w:tc>
      </w:tr>
      <w:tr>
        <w:trPr>
          <w:trHeight w:hRule="atLeast" w:val="403"/>
        </w:trPr>
        <w:tc>
          <w:tcPr>
            <w:shd w:fill="B3EDFB"/>
            <w:tcW w:type="pct" w:w="1224"/>
            <w:vAlign w:val="center"/>
            <w:vMerge w:val="restart"/>
          </w:tcPr>
          <w:p>
            <w:pPr>
              <w:rPr>
                <w:rFonts w:cs="Arial"/>
              </w:rPr>
              <w:jc w:val="right"/>
            </w:pPr>
            <w:r>
              <w:rPr>
                <w:rFonts w:cs="Arial"/>
              </w:rPr>
              <w:t>Industry Consultation</w:t>
            </w:r>
            <w:r>
              <w:rPr>
                <w:rFonts w:cs="Arial"/>
              </w:rPr>
              <w:t>:</w:t>
            </w:r>
          </w:p>
        </w:tc>
        <w:tc>
          <w:tcPr>
            <w:tcW w:type="pct" w:w="1888"/>
            <w:vAlign w:val="center"/>
            <w:gridSpan w:val="2"/>
          </w:tcPr>
          <w:p>
            <w:pPr>
              <w:rPr>
                <w:rFonts w:cs="Arial"/>
              </w:rPr>
            </w:pPr>
            <w:r>
              <w:rPr>
                <w:rFonts w:cs="Arial"/>
              </w:rPr>
              <w:fldChar w:fldCharType="begin">
                <w:ffData>
                  <w:name w:val=""/>
                  <w:enabled w:val="0"/>
                  <w:calcOnExit w:val="0"/>
                  <w:checkBox>
                    <w:sizeAuto/>
                    <w:checked w:val="1"/>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10 Working Days</w:t>
            </w:r>
          </w:p>
        </w:tc>
        <w:tc>
          <w:tcPr>
            <w:tcW w:type="pct" w:w="188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w:t>
            </w:r>
            <w:r>
              <w:rPr>
                <w:rFonts w:cs="Arial"/>
              </w:rPr>
              <w:t>15</w:t>
            </w:r>
            <w:r>
              <w:rPr>
                <w:rFonts w:cs="Arial"/>
              </w:rPr>
              <w:t xml:space="preserve"> Working Days</w:t>
            </w:r>
          </w:p>
        </w:tc>
      </w:tr>
      <w:tr>
        <w:trPr>
          <w:trHeight w:hRule="atLeast" w:val="403"/>
        </w:trPr>
        <w:tc>
          <w:tcPr>
            <w:shd w:fill="B3EDFB"/>
            <w:tcW w:type="pct" w:w="1224"/>
            <w:vAlign w:val="center"/>
            <w:vMerge w:val="continue"/>
          </w:tcPr>
          <w:p/>
        </w:tc>
        <w:tc>
          <w:tcPr>
            <w:tcW w:type="pct" w:w="188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w:t>
            </w:r>
            <w:r>
              <w:rPr>
                <w:rFonts w:cs="Arial"/>
              </w:rPr>
              <w:t>20</w:t>
            </w:r>
            <w:r>
              <w:rPr>
                <w:rFonts w:cs="Arial"/>
              </w:rPr>
              <w:t xml:space="preserve"> Working Days</w:t>
            </w:r>
          </w:p>
        </w:tc>
        <w:tc>
          <w:tcPr>
            <w:tcW w:type="pct" w:w="188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Other [Specify Here]</w:t>
            </w:r>
          </w:p>
        </w:tc>
      </w:tr>
      <w:tr>
        <w:trPr>
          <w:trHeight w:hRule="atLeast" w:val="403"/>
        </w:trPr>
        <w:tc>
          <w:tcPr>
            <w:shd w:fill="B3EDFB"/>
            <w:tcW w:type="pct" w:w="1224"/>
            <w:vAlign w:val="center"/>
          </w:tcPr>
          <w:p>
            <w:pPr>
              <w:rPr>
                <w:rFonts w:cs="Arial"/>
              </w:rPr>
              <w:jc w:val="right"/>
            </w:pPr>
            <w:r>
              <w:rPr>
                <w:rFonts w:cs="Arial"/>
              </w:rPr>
              <w:t>Expected date of receipt for responses (to Xoserve)</w:t>
            </w:r>
          </w:p>
        </w:tc>
        <w:tc>
          <w:tcPr>
            <w:tcW w:type="pct" w:w="3776"/>
            <w:vAlign w:val="center"/>
            <w:gridSpan w:val="4"/>
          </w:tcPr>
          <w:p>
            <w:pPr>
              <w:rPr>
                <w:rFonts w:cs="Arial"/>
              </w:rPr>
            </w:pPr>
            <w:r>
              <w:rPr>
                <w:rFonts w:cs="Arial"/>
              </w:rPr>
              <w:t>27</w:t>
            </w:r>
            <w:r>
              <w:rPr>
                <w:rFonts w:cs="Arial"/>
              </w:rPr>
              <w:t>/08/2019</w:t>
            </w:r>
          </w:p>
        </w:tc>
      </w:tr>
    </w:tbl>
    <w:p>
      <w:pPr/>
    </w:p>
    <w:tbl>
      <w:tblPr>
        <w:tblStyle w:val="Table Grid"/>
        <w:tblLayout w:type="fixed"/>
        <w:tblInd w:type="dxa" w:w="-34"/>
        <w:tblW w:type="pct" w:w="5018"/>
        <w:tblLook w:firstColumn="1" w:firstRow="1" w:lastColumn="0" w:lastRow="0" w:noHBand="0" w:noVBand="1"/>
      </w:tblPr>
      <w:tblGrid>
        <w:gridCol w:w="2271"/>
        <w:gridCol w:w="3502"/>
        <w:gridCol w:w="3502"/>
      </w:tblGrid>
      <w:tr>
        <w:trPr>
          <w:trHeight w:hRule="atLeast" w:val="403"/>
        </w:trPr>
        <w:tc>
          <w:tcPr>
            <w:shd w:fill="B3EDFB"/>
            <w:tcW w:type="pct" w:w="1224"/>
            <w:vAlign w:val="center"/>
          </w:tcPr>
          <w:p>
            <w:pPr>
              <w:rPr>
                <w:rFonts w:cs="Arial"/>
              </w:rPr>
              <w:jc w:val="right"/>
            </w:pPr>
            <w:r>
              <w:rPr>
                <w:rFonts w:cs="Arial"/>
              </w:rPr>
              <w:t>DSC Consultation</w:t>
            </w:r>
            <w:r>
              <w:rPr>
                <w:rFonts w:cs="Arial"/>
              </w:rPr>
              <w:t xml:space="preserve"> Issue:</w:t>
            </w:r>
          </w:p>
        </w:tc>
        <w:tc>
          <w:tcPr>
            <w:tcW w:type="pct" w:w="1888"/>
            <w:vAlign w:val="center"/>
          </w:tcPr>
          <w:p>
            <w:pPr>
              <w:rPr>
                <w:rFonts w:cs="Arial"/>
              </w:rPr>
            </w:pPr>
            <w:r>
              <w:rPr>
                <w:rFonts w:cs="Arial"/>
              </w:rPr>
              <w:fldChar w:fldCharType="begin">
                <w:ffData>
                  <w:name w:val=""/>
                  <w:enabled w:val="0"/>
                  <w:calcOnExit w:val="0"/>
                  <w:checkBox>
                    <w:sizeAuto/>
                    <w:checked w:val="1"/>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Yes</w:t>
            </w:r>
          </w:p>
        </w:tc>
        <w:tc>
          <w:tcPr>
            <w:tcW w:type="pct" w:w="188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No</w:t>
            </w:r>
          </w:p>
        </w:tc>
      </w:tr>
      <w:tr>
        <w:trPr>
          <w:trHeight w:hRule="atLeast" w:val="403"/>
        </w:trPr>
        <w:tc>
          <w:tcPr>
            <w:shd w:fill="B3EDFB"/>
            <w:tcW w:type="pct" w:w="1224"/>
            <w:vAlign w:val="center"/>
          </w:tcPr>
          <w:p>
            <w:pPr>
              <w:rPr>
                <w:rFonts w:cs="Arial"/>
              </w:rPr>
              <w:jc w:val="right"/>
            </w:pPr>
            <w:r>
              <w:rPr>
                <w:rFonts w:cs="Arial"/>
              </w:rPr>
              <w:t>Date Issued</w:t>
            </w:r>
            <w:r>
              <w:rPr>
                <w:rFonts w:cs="Arial"/>
              </w:rPr>
              <w:t>:</w:t>
            </w:r>
          </w:p>
        </w:tc>
        <w:tc>
          <w:tcPr>
            <w:tcW w:type="pct" w:w="3776"/>
            <w:vAlign w:val="center"/>
            <w:gridSpan w:val="2"/>
          </w:tcPr>
          <w:p>
            <w:pPr>
              <w:rPr>
                <w:rFonts w:cs="Arial"/>
              </w:rPr>
            </w:pPr>
            <w:r>
              <w:rPr>
                <w:rFonts w:cs="Arial"/>
              </w:rPr>
              <w:t>12/08/2019</w:t>
            </w:r>
          </w:p>
        </w:tc>
      </w:tr>
      <w:tr>
        <w:trPr>
          <w:trHeight w:hRule="atLeast" w:val="403"/>
        </w:trPr>
        <w:tc>
          <w:tcPr>
            <w:shd w:fill="B3EDFB"/>
            <w:tcW w:type="pct" w:w="1224"/>
            <w:vAlign w:val="center"/>
          </w:tcPr>
          <w:p>
            <w:pPr>
              <w:rPr>
                <w:rFonts w:cs="Arial"/>
              </w:rPr>
              <w:jc w:val="right"/>
            </w:pPr>
            <w:r>
              <w:rPr>
                <w:rFonts w:cs="Arial"/>
              </w:rPr>
              <w:t>Comms Ref(s)</w:t>
            </w:r>
            <w:r>
              <w:rPr>
                <w:rFonts w:cs="Arial"/>
              </w:rPr>
              <w:t>:</w:t>
            </w:r>
          </w:p>
        </w:tc>
        <w:tc>
          <w:tcPr>
            <w:tcW w:type="pct" w:w="3776"/>
            <w:vAlign w:val="center"/>
            <w:gridSpan w:val="2"/>
          </w:tcPr>
          <w:p>
            <w:pPr>
              <w:rPr>
                <w:rFonts w:cs="Arial"/>
              </w:rPr>
            </w:pPr>
            <w:r>
              <w:rPr>
                <w:rFonts w:cs="Arial"/>
              </w:rPr>
              <w:t>2404</w:t>
            </w:r>
            <w:r>
              <w:rPr>
                <w:rFonts w:cs="Arial"/>
              </w:rPr>
              <w:t>.1</w:t>
            </w:r>
            <w:r>
              <w:rPr>
                <w:rFonts w:cs="Arial"/>
              </w:rPr>
              <w:t xml:space="preserve"> - RT - JR</w:t>
            </w:r>
          </w:p>
        </w:tc>
      </w:tr>
      <w:tr>
        <w:trPr>
          <w:trHeight w:hRule="atLeast" w:val="403"/>
        </w:trPr>
        <w:tc>
          <w:tcPr>
            <w:shd w:fill="B3EDFB"/>
            <w:tcW w:type="pct" w:w="1224"/>
            <w:vAlign w:val="center"/>
          </w:tcPr>
          <w:p>
            <w:pPr>
              <w:rPr>
                <w:rFonts w:cs="Arial"/>
              </w:rPr>
              <w:jc w:val="right"/>
            </w:pPr>
            <w:r>
              <w:rPr>
                <w:rFonts w:cs="Arial"/>
              </w:rPr>
              <w:t>Number of Responses</w:t>
            </w:r>
            <w:r>
              <w:rPr>
                <w:rFonts w:cs="Arial"/>
              </w:rPr>
              <w:t>:</w:t>
            </w:r>
          </w:p>
        </w:tc>
        <w:tc>
          <w:tcPr>
            <w:tcW w:type="pct" w:w="3776"/>
            <w:vAlign w:val="center"/>
            <w:gridSpan w:val="2"/>
          </w:tcPr>
          <w:p>
            <w:pPr>
              <w:rPr>
                <w:rFonts w:cs="Arial"/>
              </w:rPr>
            </w:pPr>
          </w:p>
        </w:tc>
      </w:tr>
    </w:tbl>
    <w:p>
      <w:pPr/>
    </w:p>
    <w:p>
      <w:pPr>
        <w:pStyle w:val="heading 1"/>
      </w:pPr>
      <w:r>
        <w:t xml:space="preserve">A8: </w:t>
      </w:r>
      <w:r>
        <w:t>DSC Voting Outcome</w:t>
      </w:r>
    </w:p>
    <w:tbl>
      <w:tblPr>
        <w:tblStyle w:val="Table Grid"/>
        <w:tblLayout w:type="fixed"/>
        <w:tblInd w:type="dxa" w:w="-34"/>
        <w:tblW w:type="pct" w:w="5018"/>
        <w:tblLook w:firstColumn="1" w:firstRow="1" w:lastColumn="0" w:lastRow="0" w:noHBand="0" w:noVBand="1"/>
      </w:tblPr>
      <w:tblGrid>
        <w:gridCol w:w="2270"/>
        <w:gridCol w:w="1273"/>
        <w:gridCol w:w="1276"/>
        <w:gridCol w:w="1560"/>
        <w:gridCol w:w="2896"/>
      </w:tblGrid>
      <w:tr>
        <w:trPr>
          <w:trHeight w:hRule="atLeast" w:val="403"/>
        </w:trPr>
        <w:tc>
          <w:tcPr>
            <w:shd w:fill="B3EDFB"/>
            <w:tcW w:type="pct" w:w="1224"/>
            <w:vAlign w:val="center"/>
            <w:vMerge w:val="restart"/>
          </w:tcPr>
          <w:p>
            <w:pPr>
              <w:rPr>
                <w:rFonts w:cs="Arial"/>
              </w:rPr>
              <w:jc w:val="right"/>
            </w:pPr>
            <w:r>
              <w:rPr>
                <w:rFonts w:cs="Arial"/>
              </w:rPr>
              <w:t>Solution Voting</w:t>
            </w:r>
            <w:r>
              <w:rPr>
                <w:rFonts w:cs="Arial"/>
              </w:rPr>
              <w:t>:</w:t>
            </w: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Shipper</w:t>
            </w:r>
          </w:p>
        </w:tc>
        <w:tc>
          <w:tcPr>
            <w:tcW w:type="pct" w:w="1561"/>
            <w:vAlign w:val="center"/>
          </w:tcPr>
          <w:p>
            <w:pPr>
              <w:rPr>
                <w:rFonts w:cs="Arial"/>
              </w:rPr>
            </w:pPr>
            <w:r>
              <w:rPr>
                <w:rStyle w:val="Placeholder Text"/>
              </w:rPr>
              <w:t>Please select</w:t>
            </w:r>
            <w:r>
              <w:rPr>
                <w:rStyle w:val="Placeholder Text"/>
              </w:rPr>
              <w:t>.</w:t>
            </w:r>
          </w:p>
        </w:tc>
      </w:tr>
      <w:tr>
        <w:trPr>
          <w:trHeight w:hRule="atLeast" w:val="403"/>
        </w:trPr>
        <w:tc>
          <w:tcPr>
            <w:shd w:fill="B3EDFB"/>
            <w:tcW w:type="pct" w:w="1224"/>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National Grid Transmission</w:t>
            </w:r>
          </w:p>
        </w:tc>
        <w:tc>
          <w:tcPr>
            <w:tcW w:type="pct" w:w="1561"/>
            <w:vAlign w:val="center"/>
          </w:tcPr>
          <w:p>
            <w:pPr>
              <w:rPr>
                <w:rFonts w:cs="Arial"/>
              </w:rPr>
            </w:pPr>
            <w:r>
              <w:rPr>
                <w:rStyle w:val="Placeholder Text"/>
              </w:rPr>
              <w:t>Please select</w:t>
            </w:r>
            <w:r>
              <w:rPr>
                <w:rStyle w:val="Placeholder Text"/>
              </w:rPr>
              <w:t>.</w:t>
            </w:r>
          </w:p>
        </w:tc>
      </w:tr>
      <w:tr>
        <w:trPr>
          <w:trHeight w:hRule="atLeast" w:val="403"/>
        </w:trPr>
        <w:tc>
          <w:tcPr>
            <w:shd w:fill="B3EDFB"/>
            <w:tcW w:type="pct" w:w="1224"/>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Distribution Network Operator</w:t>
            </w:r>
          </w:p>
        </w:tc>
        <w:tc>
          <w:tcPr>
            <w:tcW w:type="pct" w:w="1561"/>
            <w:vAlign w:val="center"/>
          </w:tcPr>
          <w:p>
            <w:pPr>
              <w:rPr>
                <w:rFonts w:cs="Arial"/>
              </w:rPr>
            </w:pPr>
            <w:r>
              <w:rPr>
                <w:rStyle w:val="Placeholder Text"/>
              </w:rPr>
              <w:t>Please select</w:t>
            </w:r>
            <w:r>
              <w:rPr>
                <w:rStyle w:val="Placeholder Text"/>
              </w:rPr>
              <w:t>.</w:t>
            </w:r>
          </w:p>
        </w:tc>
      </w:tr>
      <w:tr>
        <w:trPr>
          <w:trHeight w:hRule="atLeast" w:val="403"/>
        </w:trPr>
        <w:tc>
          <w:tcPr>
            <w:shd w:fill="B3EDFB"/>
            <w:tcW w:type="pct" w:w="1224"/>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IGT</w:t>
            </w:r>
          </w:p>
        </w:tc>
        <w:tc>
          <w:tcPr>
            <w:tcW w:type="pct" w:w="1561"/>
            <w:vAlign w:val="center"/>
          </w:tcPr>
          <w:p>
            <w:pPr>
              <w:rPr>
                <w:rFonts w:cs="Arial"/>
              </w:rPr>
            </w:pPr>
            <w:r>
              <w:rPr>
                <w:rStyle w:val="Placeholder Text"/>
              </w:rPr>
              <w:t>Please select</w:t>
            </w:r>
            <w:r>
              <w:rPr>
                <w:rStyle w:val="Placeholder Text"/>
              </w:rPr>
              <w:t>.</w:t>
            </w:r>
          </w:p>
        </w:tc>
      </w:tr>
      <w:tr>
        <w:trPr>
          <w:trHeight w:hRule="atLeast" w:val="403"/>
        </w:trPr>
        <w:tc>
          <w:tcPr>
            <w:shd w:fill="B3EDFB"/>
            <w:tcW w:type="pct" w:w="1224"/>
            <w:vAlign w:val="center"/>
          </w:tcPr>
          <w:p>
            <w:pPr>
              <w:rPr>
                <w:rFonts w:cs="Arial"/>
              </w:rPr>
              <w:jc w:val="right"/>
            </w:pPr>
            <w:r>
              <w:rPr>
                <w:rFonts w:cs="Arial"/>
              </w:rPr>
              <w:t>Meeting Date</w:t>
            </w:r>
            <w:r>
              <w:rPr>
                <w:rFonts w:cs="Arial"/>
              </w:rPr>
              <w:t>:</w:t>
            </w:r>
          </w:p>
        </w:tc>
        <w:tc>
          <w:tcPr>
            <w:tcW w:type="pct" w:w="3776"/>
            <w:vAlign w:val="center"/>
            <w:gridSpan w:val="4"/>
          </w:tcPr>
          <w:p>
            <w:pPr>
              <w:rPr>
                <w:rFonts w:cs="Arial"/>
              </w:rPr>
            </w:pPr>
            <w:r>
              <w:rPr>
                <w:rStyle w:val="Placeholder Text"/>
              </w:rPr>
              <w:t>Click here to enter a date.</w:t>
            </w:r>
          </w:p>
        </w:tc>
      </w:tr>
      <w:tr>
        <w:trPr>
          <w:trHeight w:hRule="atLeast" w:val="403"/>
        </w:trPr>
        <w:tc>
          <w:tcPr>
            <w:shd w:fill="B3EDFB"/>
            <w:tcW w:type="pct" w:w="1224"/>
            <w:vAlign w:val="center"/>
          </w:tcPr>
          <w:p>
            <w:pPr>
              <w:rPr>
                <w:rFonts w:cs="Arial"/>
              </w:rPr>
              <w:jc w:val="right"/>
            </w:pPr>
            <w:r>
              <w:rPr>
                <w:rFonts w:cs="Arial"/>
              </w:rPr>
              <w:t>Release Date</w:t>
            </w:r>
            <w:r>
              <w:rPr>
                <w:rFonts w:cs="Arial"/>
              </w:rPr>
              <w:t>:</w:t>
            </w:r>
          </w:p>
        </w:tc>
        <w:tc>
          <w:tcPr>
            <w:tcW w:type="pct" w:w="3776"/>
            <w:vAlign w:val="center"/>
            <w:gridSpan w:val="4"/>
          </w:tcPr>
          <w:p>
            <w:pPr>
              <w:rPr>
                <w:rFonts w:cs="Arial"/>
              </w:rPr>
            </w:pPr>
            <w:r>
              <w:rPr>
                <w:rFonts w:cs="Arial"/>
              </w:rPr>
              <w:t>Release</w:t>
            </w:r>
            <w:r>
              <w:rPr>
                <w:rFonts w:cs="Arial"/>
              </w:rPr>
              <w:t>:</w:t>
            </w:r>
            <w:r>
              <w:rPr>
                <w:rFonts w:cs="Arial"/>
              </w:rPr>
              <w:t xml:space="preserve"> Feb / Jun / Nov XX or Adhoc DD/MM/YYYY or NA</w:t>
            </w:r>
          </w:p>
        </w:tc>
      </w:tr>
      <w:tr>
        <w:trPr>
          <w:trHeight w:hRule="atLeast" w:val="403"/>
        </w:trPr>
        <w:tc>
          <w:tcPr>
            <w:shd w:fill="B3EDFB"/>
            <w:tcW w:type="pct" w:w="1224"/>
            <w:vAlign w:val="center"/>
          </w:tcPr>
          <w:p>
            <w:pPr>
              <w:rPr>
                <w:rFonts w:cs="Arial"/>
              </w:rPr>
              <w:jc w:val="right"/>
            </w:pPr>
            <w:r>
              <w:rPr>
                <w:rFonts w:cs="Arial"/>
              </w:rPr>
              <w:t>Overall Outcome</w:t>
            </w:r>
            <w:r>
              <w:rPr>
                <w:rFonts w:cs="Arial"/>
              </w:rPr>
              <w:t>:</w:t>
            </w:r>
          </w:p>
        </w:tc>
        <w:tc>
          <w:tcPr>
            <w:tcW w:type="pct" w:w="686"/>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No</w:t>
            </w:r>
          </w:p>
        </w:tc>
        <w:tc>
          <w:tcPr>
            <w:tcW w:type="pct" w:w="688"/>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ascii="MS Gothic" w:hAnsi="MS Gothic" w:cs="Arial" w:eastAsia="MS Gothic" w:hint="eastAsia"/>
              </w:rPr>
              <w:t>☐</w:t>
            </w:r>
            <w:r>
              <w:rPr>
                <w:rFonts w:cs="Arial"/>
              </w:rPr>
              <w:fldChar w:fldCharType="end"/>
            </w:r>
            <w:r>
              <w:rPr>
                <w:rFonts w:cs="Arial"/>
              </w:rPr>
              <w:t xml:space="preserve"> Yes</w:t>
            </w:r>
          </w:p>
        </w:tc>
        <w:tc>
          <w:tcPr>
            <w:tcW w:type="pct" w:w="2402"/>
            <w:vAlign w:val="center"/>
            <w:gridSpan w:val="2"/>
          </w:tcPr>
          <w:p>
            <w:pPr>
              <w:rPr>
                <w:rFonts w:cs="Arial"/>
              </w:rPr>
            </w:pPr>
            <w:r>
              <w:rPr>
                <w:rFonts w:cs="Arial"/>
              </w:rPr>
              <w:t xml:space="preserve">If </w:t>
            </w:r>
            <w:r>
              <w:rPr>
                <w:rFonts w:cs="Arial"/>
              </w:rPr>
              <w:t>[</w:t>
            </w:r>
            <w:r>
              <w:rPr>
                <w:rFonts w:cs="Arial"/>
              </w:rPr>
              <w:t>Yes</w:t>
            </w:r>
            <w:r>
              <w:rPr>
                <w:rFonts w:cs="Arial"/>
              </w:rPr>
              <w:t>]</w:t>
            </w:r>
            <w:r>
              <w:rPr>
                <w:rFonts w:cs="Arial"/>
              </w:rPr>
              <w:t xml:space="preserve"> </w:t>
            </w:r>
            <w:r>
              <w:rPr>
                <w:rFonts w:cs="Arial"/>
              </w:rPr>
              <w:t xml:space="preserve">please </w:t>
            </w:r>
            <w:r>
              <w:rPr>
                <w:rFonts w:cs="Arial"/>
              </w:rPr>
              <w:t>specify &lt;Release&gt;</w:t>
            </w:r>
          </w:p>
        </w:tc>
      </w:tr>
    </w:tbl>
    <w:p>
      <w:pPr/>
    </w:p>
    <w:p>
      <w:pPr/>
      <w:r>
        <w:t xml:space="preserve">Please send the completed forms to: </w:t>
      </w:r>
      <w:hyperlink r:id="R415e3ff310704d91">
        <w:r>
          <w:rPr>
            <w:rStyle w:val="Hyperlink"/>
          </w:rPr>
          <w:t>box.xoserve.portfoliooffice@xoserve.com</w:t>
        </w:r>
      </w:hyperlink>
      <w:r>
        <w:t xml:space="preserve"> </w:t>
      </w:r>
    </w:p>
    <w:p>
      <w:pPr/>
    </w:p>
    <w:p>
      <w:pPr/>
      <w:r>
        <w:br w:type="page"/>
      </w:r>
    </w:p>
    <w:p>
      <w:pPr>
        <w:pStyle w:val="Title"/>
      </w:pPr>
      <w:r>
        <w:t>Section B: Change Proposal Initial Review</w:t>
      </w:r>
    </w:p>
    <w:p>
      <w:pPr/>
      <w:r>
        <w:t>To</w:t>
      </w:r>
      <w:r>
        <w:t xml:space="preserve"> be removed if no consultation is required; or alternati</w:t>
      </w:r>
      <w:r>
        <w:t>vely collated post consultation</w:t>
      </w:r>
    </w:p>
    <w:p>
      <w:pPr>
        <w:pStyle w:val="heading 1"/>
      </w:pPr>
      <w:r>
        <w:t>B1: User Details</w:t>
      </w:r>
    </w:p>
    <w:tbl>
      <w:tblPr>
        <w:tblStyle w:val="Table Grid"/>
        <w:tblLayout w:type="fixed"/>
        <w:tblInd w:type="dxa" w:w="-34"/>
        <w:tblW w:type="pct" w:w="5000"/>
        <w:tblLook w:firstColumn="1" w:firstRow="1" w:lastColumn="0" w:lastRow="0" w:noHBand="0" w:noVBand="1"/>
      </w:tblPr>
      <w:tblGrid>
        <w:gridCol w:w="2261"/>
        <w:gridCol w:w="1567"/>
        <w:gridCol w:w="5414"/>
      </w:tblGrid>
      <w:tr>
        <w:trPr>
          <w:trHeight w:hRule="atLeast" w:val="403"/>
        </w:trPr>
        <w:tc>
          <w:tcPr>
            <w:shd w:fill="B3EDFB"/>
            <w:tcW w:type="pct" w:w="1223"/>
            <w:vAlign w:val="center"/>
            <w:vMerge w:val="restart"/>
          </w:tcPr>
          <w:p>
            <w:pPr>
              <w:rPr>
                <w:rFonts w:cs="Arial"/>
              </w:rPr>
              <w:jc w:val="right"/>
            </w:pPr>
            <w:r>
              <w:rPr>
                <w:rFonts w:cs="Arial"/>
              </w:rPr>
              <w:t>User Contact Details:</w:t>
            </w:r>
          </w:p>
        </w:tc>
        <w:tc>
          <w:tcPr>
            <w:shd w:fill="B3EDFB"/>
            <w:tcW w:type="pct" w:w="848"/>
            <w:vAlign w:val="center"/>
          </w:tcPr>
          <w:p>
            <w:pPr>
              <w:rPr>
                <w:rFonts w:cs="Arial"/>
              </w:rPr>
              <w:jc w:val="right"/>
            </w:pPr>
            <w:r>
              <w:rPr>
                <w:rFonts w:cs="Arial"/>
              </w:rPr>
              <w:t>Organisation:</w:t>
            </w:r>
          </w:p>
        </w:tc>
        <w:tc>
          <w:tcPr>
            <w:tcW w:type="pct" w:w="2929"/>
            <w:vAlign w:val="center"/>
          </w:tcPr>
          <w:p>
            <w:pPr>
              <w:rPr>
                <w:rFonts w:cs="Arial"/>
              </w:rPr>
            </w:pPr>
            <w:r>
              <w:rPr>
                <w:rFonts w:cs="Arial"/>
              </w:rPr>
              <w:t>WWU</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Name:</w:t>
            </w:r>
          </w:p>
        </w:tc>
        <w:tc>
          <w:tcPr>
            <w:tcW w:type="pct" w:w="2929"/>
            <w:vAlign w:val="center"/>
          </w:tcPr>
          <w:p>
            <w:pPr>
              <w:rPr>
                <w:rFonts w:cs="Arial"/>
              </w:rPr>
            </w:pPr>
            <w:r>
              <w:rPr>
                <w:rFonts w:cs="Arial"/>
              </w:rPr>
              <w:t>Smitha Coughlan</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Email:</w:t>
            </w:r>
          </w:p>
        </w:tc>
        <w:tc>
          <w:tcPr>
            <w:tcW w:type="pct" w:w="2929"/>
            <w:vAlign w:val="center"/>
          </w:tcPr>
          <w:p>
            <w:pPr>
              <w:rPr>
                <w:rFonts w:cs="Arial"/>
              </w:rPr>
            </w:pPr>
            <w:r>
              <w:rPr>
                <w:rFonts w:cs="Arial"/>
              </w:rPr>
              <w:t>smitha.coughlan@wwutilities.co.uk</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Telephone:</w:t>
            </w:r>
          </w:p>
        </w:tc>
        <w:tc>
          <w:tcPr>
            <w:tcW w:type="pct" w:w="2929"/>
            <w:vAlign w:val="center"/>
          </w:tcPr>
          <w:p>
            <w:pPr>
              <w:rPr>
                <w:rFonts w:cs="Arial"/>
              </w:rPr>
            </w:pPr>
            <w:r>
              <w:rPr>
                <w:rFonts w:cs="Arial"/>
              </w:rPr>
              <w:t>02920278838</w:t>
            </w:r>
          </w:p>
        </w:tc>
      </w:tr>
    </w:tbl>
    <w:p>
      <w:pPr>
        <w:pStyle w:val="heading 1"/>
      </w:pPr>
      <w:r>
        <w:t>B1: ChMC Industry Consultation</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fill="B3EDFB"/>
            <w:tcW w:type="pct" w:w="5000"/>
            <w:vAlign w:val="center"/>
            <w:gridSpan w:val="2"/>
          </w:tcPr>
          <w:p>
            <w:pPr>
              <w:rPr>
                <w:rFonts w:cs="Arial"/>
              </w:rPr>
            </w:pPr>
            <w:r>
              <w:rPr>
                <w:rFonts w:cs="Arial"/>
              </w:rPr>
              <w:t xml:space="preserve">1. </w:t>
            </w:r>
            <w:r>
              <w:rPr>
                <w:rFonts w:cs="Arial"/>
              </w:rPr>
              <w:t>Do you think the change proposed poses a material risk/cost to your organisation and / or the market?  Please can you provide the rationale for your response</w:t>
            </w:r>
          </w:p>
        </w:tc>
      </w:tr>
      <w:tr>
        <w:trPr>
          <w:trHeight w:hRule="atLeast" w:val="709"/>
        </w:trPr>
        <w:tc>
          <w:tcPr>
            <w:shd w:fill="FFFFFF"/>
            <w:tcW w:type="pct" w:w="5000"/>
            <w:vAlign w:val="center"/>
            <w:gridSpan w:val="2"/>
          </w:tcPr>
          <w:p>
            <w:pPr>
              <w:rPr>
                <w:rFonts w:cs="Arial"/>
              </w:rPr>
            </w:pPr>
            <w:r>
              <w:rPr>
                <w:rFonts w:cs="Arial"/>
              </w:rPr>
              <w:t>No</w:t>
            </w:r>
          </w:p>
        </w:tc>
      </w:tr>
      <w:tr>
        <w:trPr>
          <w:trHeight w:hRule="atLeast" w:val="403"/>
        </w:trPr>
        <w:tc>
          <w:tcPr>
            <w:shd w:fill="B3EDFB"/>
            <w:tcW w:type="pct" w:w="5000"/>
            <w:vAlign w:val="center"/>
            <w:gridSpan w:val="2"/>
          </w:tcPr>
          <w:p>
            <w:pPr>
              <w:rPr>
                <w:rFonts w:cs="Arial"/>
              </w:rPr>
            </w:pPr>
            <w:r>
              <w:rPr>
                <w:rFonts w:cs="Arial"/>
              </w:rPr>
              <w:t xml:space="preserve">2. </w:t>
            </w:r>
            <w:r>
              <w:rPr>
                <w:rFonts w:cs="Arial"/>
              </w:rPr>
              <w:t>Do you think the change proposed will benefit your organisation and / or the market? Please provide any quantifiable outputs as well as any assumptions.</w:t>
            </w:r>
          </w:p>
        </w:tc>
      </w:tr>
      <w:tr>
        <w:trPr>
          <w:trHeight w:hRule="atLeast" w:val="709"/>
        </w:trPr>
        <w:tc>
          <w:tcPr>
            <w:shd w:fill="FFFFFF"/>
            <w:tcW w:type="pct" w:w="5000"/>
            <w:vAlign w:val="center"/>
            <w:gridSpan w:val="2"/>
          </w:tcPr>
          <w:p>
            <w:pPr>
              <w:rPr>
                <w:rFonts w:cs="Arial"/>
              </w:rPr>
            </w:pPr>
            <w:r>
              <w:rPr>
                <w:rFonts w:cs="Arial"/>
              </w:rPr>
              <w:t>Yes – will allow DNs and shippers to identify how much has been recovered in respect of supplier of last resort claims.  This will allow for matching of costs and revenues by DNs.  Details of SOLR costs and revenues are required to be confirmed to Ofgem each July.</w:t>
            </w:r>
          </w:p>
        </w:tc>
      </w:tr>
      <w:tr>
        <w:trPr>
          <w:trHeight w:hRule="atLeast" w:val="403"/>
        </w:trPr>
        <w:tc>
          <w:tcPr>
            <w:shd w:fill="B3EDFB"/>
            <w:tcW w:type="pct" w:w="5000"/>
            <w:vAlign w:val="center"/>
            <w:gridSpan w:val="2"/>
          </w:tcPr>
          <w:p>
            <w:pPr>
              <w:rPr>
                <w:rFonts w:cs="Arial"/>
              </w:rPr>
            </w:pPr>
            <w:r>
              <w:rPr>
                <w:rFonts w:cs="Arial"/>
              </w:rPr>
              <w:t xml:space="preserve">3. </w:t>
            </w:r>
            <w:r>
              <w:rPr>
                <w:rFonts w:cs="Arial"/>
              </w:rPr>
              <w:t>Considering any functional changes as a result of this change, would your organisation support this to be implemented within a minor</w:t>
            </w:r>
            <w:r>
              <w:rPr>
                <w:rFonts w:cs="Arial"/>
              </w:rPr>
              <w:t>/major</w:t>
            </w:r>
            <w:r>
              <w:rPr>
                <w:rFonts w:cs="Arial"/>
              </w:rPr>
              <w:t xml:space="preserve"> release as proposed</w:t>
            </w:r>
            <w:r>
              <w:rPr>
                <w:rFonts w:cs="Arial"/>
              </w:rPr>
              <w:t xml:space="preserve"> in section A3 (</w:t>
            </w:r>
            <w:r>
              <w:rPr>
                <w:rFonts w:cs="Arial"/>
              </w:rPr>
              <w:t>Proposer Requirements / Final (redlined) Change</w:t>
            </w:r>
            <w:r>
              <w:rPr>
                <w:rFonts w:cs="Arial"/>
              </w:rPr>
              <w:t>)</w:t>
            </w:r>
            <w:r>
              <w:rPr>
                <w:rFonts w:cs="Arial"/>
              </w:rPr>
              <w:t>? Based on your answer how long a lead time would your organisation require to implement this change (for example minimum of 4 months, minimum of 6 months)</w:t>
            </w:r>
          </w:p>
        </w:tc>
      </w:tr>
      <w:tr>
        <w:trPr>
          <w:trHeight w:hRule="atLeast" w:val="709"/>
        </w:trPr>
        <w:tc>
          <w:tcPr>
            <w:shd w:fill="FFFFFF"/>
            <w:tcW w:type="pct" w:w="5000"/>
            <w:vAlign w:val="center"/>
            <w:gridSpan w:val="2"/>
          </w:tcPr>
          <w:p>
            <w:pPr>
              <w:rPr>
                <w:rFonts w:cs="Arial"/>
              </w:rPr>
            </w:pPr>
            <w:r>
              <w:rPr>
                <w:rFonts w:cs="Arial"/>
              </w:rPr>
              <w:t>We would support option 2 to be implemented: Add a new charge type to Scheduled Ancillary Invoices</w:t>
            </w:r>
            <w:r>
              <w:rPr>
                <w:rFonts w:cs="Arial"/>
              </w:rPr>
              <w:br w:type="textWrapping"/>
            </w:r>
            <w:r>
              <w:rPr>
                <w:rFonts w:cs="Arial"/>
              </w:rPr>
              <w:t>•</w:t>
            </w:r>
            <w:r>
              <w:rPr>
                <w:rFonts w:cs="Arial"/>
              </w:rPr>
              <w:tab/>
            </w:r>
            <w:r>
              <w:rPr>
                <w:rFonts w:cs="Arial"/>
              </w:rPr>
              <w:t xml:space="preserve">There are currently a number of claims in progress, with the potential for more in the next 12 months, therefore we would welcome delivery of the solution as soon as possible. </w:t>
            </w:r>
            <w:r>
              <w:rPr>
                <w:rFonts w:cs="Arial"/>
              </w:rPr>
              <w:br w:type="textWrapping"/>
            </w:r>
            <w:r>
              <w:rPr>
                <w:rFonts w:cs="Arial"/>
              </w:rPr>
              <w:t>•</w:t>
            </w:r>
            <w:r>
              <w:rPr>
                <w:rFonts w:cs="Arial"/>
              </w:rPr>
              <w:tab/>
            </w:r>
            <w:r>
              <w:rPr>
                <w:rFonts w:cs="Arial"/>
              </w:rPr>
              <w:t>A scheduled invoice with nil return where applicable, is preferable for planning and checking purposes.</w:t>
            </w:r>
            <w:r>
              <w:rPr>
                <w:rFonts w:cs="Arial"/>
              </w:rPr>
              <w:br w:type="textWrapping"/>
            </w:r>
            <w:r>
              <w:rPr>
                <w:rFonts w:cs="Arial"/>
              </w:rPr>
              <w:t>•</w:t>
            </w:r>
            <w:r>
              <w:rPr>
                <w:rFonts w:cs="Arial"/>
              </w:rPr>
              <w:tab/>
            </w:r>
            <w:r>
              <w:rPr>
                <w:rFonts w:cs="Arial"/>
              </w:rPr>
              <w:t>We would also prefer for invoices to be entered onto the billing calendar for cash management purposes.</w:t>
            </w:r>
            <w:r>
              <w:rPr>
                <w:rFonts w:cs="Arial"/>
              </w:rPr>
              <w:br w:type="textWrapping"/>
            </w:r>
            <w:r>
              <w:rPr>
                <w:rFonts w:cs="Arial"/>
              </w:rPr>
              <w:t>•</w:t>
            </w:r>
            <w:r>
              <w:rPr>
                <w:rFonts w:cs="Arial"/>
              </w:rPr>
              <w:tab/>
            </w:r>
            <w:r>
              <w:rPr>
                <w:rFonts w:cs="Arial"/>
              </w:rPr>
              <w:t>Additionally, if the Last Resort Supply claimant could be identified on the invoice against each line, that would enable us to clearly identify the amounts recovered in respect of each claim (where there are more than one claims ongoing at the same time).</w:t>
            </w:r>
            <w:r>
              <w:rPr>
                <w:rFonts w:cs="Arial"/>
              </w:rPr>
              <w:br w:type="textWrapping"/>
            </w:r>
            <w:r>
              <w:rPr>
                <w:rFonts w:cs="Arial"/>
              </w:rPr>
              <w:t>•</w:t>
            </w:r>
            <w:r>
              <w:rPr>
                <w:rFonts w:cs="Arial"/>
              </w:rPr>
              <w:tab/>
            </w:r>
            <w:r>
              <w:rPr>
                <w:rFonts w:cs="Arial"/>
              </w:rPr>
              <w:t>We acknowledge that a minor release would mean that there would be no associated testing.  We will be interested in shipper views on this matter.</w:t>
            </w:r>
            <w:r>
              <w:rPr>
                <w:rFonts w:cs="Arial"/>
              </w:rPr>
              <w:br w:type="textWrapping"/>
            </w:r>
          </w:p>
        </w:tc>
      </w:tr>
      <w:tr>
        <w:trPr>
          <w:trHeight w:hRule="atLeast" w:val="403"/>
        </w:trPr>
        <w:tc>
          <w:tcPr>
            <w:shd w:fill="B3EDFB"/>
            <w:tcW w:type="pct" w:w="5000"/>
            <w:vAlign w:val="center"/>
            <w:gridSpan w:val="2"/>
          </w:tcPr>
          <w:p>
            <w:pPr>
              <w:rPr>
                <w:rFonts w:cs="Arial"/>
              </w:rPr>
            </w:pPr>
            <w:r>
              <w:rPr>
                <w:rFonts w:cs="Arial"/>
              </w:rPr>
              <w:t xml:space="preserve">4. </w:t>
            </w:r>
            <w:r>
              <w:rPr>
                <w:rFonts w:cs="Arial"/>
              </w:rPr>
              <w:t>Do you agree with the principles of this funding</w:t>
            </w:r>
            <w:r>
              <w:rPr>
                <w:rFonts w:cs="Arial"/>
              </w:rPr>
              <w:t xml:space="preserve"> as indicated in section A6 (Service Lines and Funding)</w:t>
            </w:r>
            <w:r>
              <w:rPr>
                <w:rFonts w:cs="Arial"/>
              </w:rPr>
              <w:t>?</w:t>
            </w:r>
          </w:p>
        </w:tc>
      </w:tr>
      <w:tr>
        <w:trPr>
          <w:trHeight w:hRule="atLeast" w:val="709"/>
        </w:trPr>
        <w:tc>
          <w:tcPr>
            <w:shd w:fill="FFFFFF"/>
            <w:tcW w:type="pct" w:w="5000"/>
            <w:vAlign w:val="center"/>
            <w:gridSpan w:val="2"/>
          </w:tcPr>
          <w:p>
            <w:pPr>
              <w:rPr>
                <w:rFonts w:cs="Arial"/>
              </w:rPr>
            </w:pPr>
            <w:r>
              <w:rPr>
                <w:rFonts w:cs="Arial"/>
              </w:rPr>
              <w:t>Yes</w:t>
            </w:r>
          </w:p>
        </w:tc>
      </w:tr>
      <w:tr>
        <w:trPr>
          <w:trHeight w:hRule="atLeast" w:val="403"/>
        </w:trPr>
        <w:tc>
          <w:tcPr>
            <w:shd w:fill="B3EDFB"/>
            <w:tcW w:type="pct" w:w="1223"/>
            <w:vAlign w:val="center"/>
          </w:tcPr>
          <w:p>
            <w:pPr>
              <w:rPr>
                <w:rFonts w:cs="Arial"/>
              </w:rPr>
              <w:jc w:val="right"/>
            </w:pPr>
            <w:r>
              <w:rPr>
                <w:rFonts w:cs="Arial"/>
              </w:rPr>
              <w:t>Change Proposal in principle</w:t>
            </w:r>
            <w:r>
              <w:rPr>
                <w:rFonts w:cs="Arial"/>
              </w:rPr>
              <w:t>:</w:t>
            </w:r>
          </w:p>
        </w:tc>
        <w:tc>
          <w:tcPr>
            <w:tcW w:type="pct" w:w="3777"/>
            <w:vAlign w:val="center"/>
          </w:tcPr>
          <w:p>
            <w:pPr>
              <w:rPr>
                <w:rFonts w:cs="Arial"/>
              </w:rPr>
            </w:pPr>
            <w:r>
              <w:rPr>
                <w:rFonts w:cs="Arial"/>
              </w:rPr>
              <w:t>Approve</w:t>
            </w:r>
          </w:p>
        </w:tc>
      </w:tr>
      <w:tr>
        <w:trPr>
          <w:trHeight w:hRule="atLeast" w:val="403"/>
        </w:trPr>
        <w:tc>
          <w:tcPr>
            <w:shd w:fill="B3EDFB"/>
            <w:tcW w:type="pct" w:w="1223"/>
            <w:vAlign w:val="center"/>
          </w:tcPr>
          <w:p>
            <w:pPr>
              <w:rPr>
                <w:rFonts w:cs="Arial"/>
              </w:rPr>
              <w:jc w:val="right"/>
            </w:pPr>
            <w:r>
              <w:rPr>
                <w:rFonts w:cs="Arial"/>
              </w:rPr>
              <w:t>Publication of consultation response:</w:t>
            </w:r>
          </w:p>
        </w:tc>
        <w:tc>
          <w:tcPr>
            <w:tcW w:type="pct" w:w="3777"/>
            <w:vAlign w:val="center"/>
          </w:tcPr>
          <w:p>
            <w:pPr>
              <w:rPr>
                <w:rFonts w:cs="Arial"/>
              </w:rPr>
            </w:pPr>
            <w:r>
              <w:rPr>
                <w:rFonts w:cs="Arial"/>
              </w:rPr>
              <w:t>Publish</w:t>
            </w:r>
          </w:p>
        </w:tc>
      </w:tr>
    </w:tbl>
    <w:p>
      <w:pPr/>
    </w:p>
    <w:p>
      <w:pPr>
        <w:pStyle w:val="heading 1"/>
      </w:pPr>
      <w:r>
        <w:t>B1: User Details</w:t>
      </w:r>
    </w:p>
    <w:tbl>
      <w:tblPr>
        <w:tblStyle w:val="Table Grid"/>
        <w:tblLayout w:type="fixed"/>
        <w:tblInd w:type="dxa" w:w="-34"/>
        <w:tblW w:type="pct" w:w="5000"/>
        <w:tblLook w:firstColumn="1" w:firstRow="1" w:lastColumn="0" w:lastRow="0" w:noHBand="0" w:noVBand="1"/>
      </w:tblPr>
      <w:tblGrid>
        <w:gridCol w:w="2261"/>
        <w:gridCol w:w="1567"/>
        <w:gridCol w:w="5414"/>
      </w:tblGrid>
      <w:tr>
        <w:trPr>
          <w:trHeight w:hRule="atLeast" w:val="403"/>
        </w:trPr>
        <w:tc>
          <w:tcPr>
            <w:shd w:fill="B3EDFB"/>
            <w:tcW w:type="pct" w:w="1223"/>
            <w:vAlign w:val="center"/>
            <w:vMerge w:val="restart"/>
          </w:tcPr>
          <w:p>
            <w:pPr>
              <w:rPr>
                <w:rFonts w:cs="Arial"/>
              </w:rPr>
              <w:jc w:val="right"/>
            </w:pPr>
            <w:r>
              <w:rPr>
                <w:rFonts w:cs="Arial"/>
              </w:rPr>
              <w:t>User Contact Details:</w:t>
            </w:r>
          </w:p>
        </w:tc>
        <w:tc>
          <w:tcPr>
            <w:shd w:fill="B3EDFB"/>
            <w:tcW w:type="pct" w:w="848"/>
            <w:vAlign w:val="center"/>
          </w:tcPr>
          <w:p>
            <w:pPr>
              <w:rPr>
                <w:rFonts w:cs="Arial"/>
              </w:rPr>
              <w:jc w:val="right"/>
            </w:pPr>
            <w:r>
              <w:rPr>
                <w:rFonts w:cs="Arial"/>
              </w:rPr>
              <w:t>Organisation:</w:t>
            </w:r>
          </w:p>
        </w:tc>
        <w:tc>
          <w:tcPr>
            <w:tcW w:type="pct" w:w="2929"/>
            <w:vAlign w:val="center"/>
          </w:tcPr>
          <w:p>
            <w:pPr>
              <w:rPr>
                <w:rFonts w:cs="Arial"/>
              </w:rPr>
            </w:pPr>
            <w:r>
              <w:rPr>
                <w:rFonts w:cs="Arial"/>
              </w:rPr>
              <w:t>Northern Gas Networks</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Name:</w:t>
            </w:r>
          </w:p>
        </w:tc>
        <w:tc>
          <w:tcPr>
            <w:tcW w:type="pct" w:w="2929"/>
            <w:vAlign w:val="center"/>
          </w:tcPr>
          <w:p>
            <w:pPr>
              <w:rPr>
                <w:rFonts w:cs="Arial"/>
              </w:rPr>
            </w:pPr>
            <w:r>
              <w:rPr>
                <w:rFonts w:cs="Arial"/>
              </w:rPr>
              <w:t>Helen Chandler</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Email:</w:t>
            </w:r>
          </w:p>
        </w:tc>
        <w:tc>
          <w:tcPr>
            <w:tcW w:type="pct" w:w="2929"/>
            <w:vAlign w:val="center"/>
          </w:tcPr>
          <w:p>
            <w:pPr>
              <w:rPr>
                <w:rFonts w:cs="Arial"/>
              </w:rPr>
            </w:pPr>
            <w:r>
              <w:rPr>
                <w:rFonts w:cs="Arial"/>
              </w:rPr>
              <w:t>Hchandler@notherngas.co.uk</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Telephone:</w:t>
            </w:r>
          </w:p>
        </w:tc>
        <w:tc>
          <w:tcPr>
            <w:tcW w:type="pct" w:w="2929"/>
            <w:vAlign w:val="center"/>
          </w:tcPr>
          <w:p>
            <w:pPr>
              <w:rPr>
                <w:rFonts w:cs="Arial"/>
              </w:rPr>
            </w:pPr>
            <w:r>
              <w:rPr>
                <w:rFonts w:cs="Arial"/>
              </w:rPr>
              <w:t>07580704123</w:t>
            </w:r>
          </w:p>
        </w:tc>
      </w:tr>
    </w:tbl>
    <w:p>
      <w:pPr>
        <w:pStyle w:val="heading 1"/>
      </w:pPr>
      <w:r>
        <w:t>B1: ChMC Industry Consultation</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fill="B3EDFB"/>
            <w:tcW w:type="pct" w:w="5000"/>
            <w:vAlign w:val="center"/>
            <w:gridSpan w:val="2"/>
          </w:tcPr>
          <w:p>
            <w:pPr>
              <w:rPr>
                <w:rFonts w:cs="Arial"/>
              </w:rPr>
            </w:pPr>
            <w:r>
              <w:rPr>
                <w:rFonts w:cs="Arial"/>
              </w:rPr>
              <w:t xml:space="preserve">1. </w:t>
            </w:r>
            <w:r>
              <w:rPr>
                <w:rFonts w:cs="Arial"/>
              </w:rPr>
              <w:t>Do you think the change proposed poses a material risk/cost to your organisation and / or the market?  Please can you provide the rationale for your response</w:t>
            </w:r>
          </w:p>
        </w:tc>
      </w:tr>
      <w:tr>
        <w:trPr>
          <w:trHeight w:hRule="atLeast" w:val="709"/>
        </w:trPr>
        <w:tc>
          <w:tcPr>
            <w:shd w:fill="FFFFFF"/>
            <w:tcW w:type="pct" w:w="5000"/>
            <w:vAlign w:val="center"/>
            <w:gridSpan w:val="2"/>
          </w:tcPr>
          <w:p>
            <w:pPr>
              <w:rPr>
                <w:rFonts w:cs="Arial"/>
              </w:rPr>
            </w:pPr>
            <w:r>
              <w:rPr>
                <w:rFonts w:cs="Arial"/>
              </w:rPr>
              <w:t>We believe that option 3 would cause the biggest risk/cost to NGN. Due to the time constraints to implement option 1, which would have been our preferred option, we support option 2 as having the lowest material risk.</w:t>
            </w:r>
          </w:p>
        </w:tc>
      </w:tr>
      <w:tr>
        <w:trPr>
          <w:trHeight w:hRule="atLeast" w:val="403"/>
        </w:trPr>
        <w:tc>
          <w:tcPr>
            <w:shd w:fill="B3EDFB"/>
            <w:tcW w:type="pct" w:w="5000"/>
            <w:vAlign w:val="center"/>
            <w:gridSpan w:val="2"/>
          </w:tcPr>
          <w:p>
            <w:pPr>
              <w:rPr>
                <w:rFonts w:cs="Arial"/>
              </w:rPr>
            </w:pPr>
            <w:r>
              <w:rPr>
                <w:rFonts w:cs="Arial"/>
              </w:rPr>
              <w:t xml:space="preserve">2. </w:t>
            </w:r>
            <w:r>
              <w:rPr>
                <w:rFonts w:cs="Arial"/>
              </w:rPr>
              <w:t>Do you think the change proposed will benefit your organisation and / or the market? Please provide any quantifiable outputs as well as any assumptions.</w:t>
            </w:r>
          </w:p>
        </w:tc>
      </w:tr>
      <w:tr>
        <w:trPr>
          <w:trHeight w:hRule="atLeast" w:val="709"/>
        </w:trPr>
        <w:tc>
          <w:tcPr>
            <w:shd w:fill="FFFFFF"/>
            <w:tcW w:type="pct" w:w="5000"/>
            <w:vAlign w:val="center"/>
            <w:gridSpan w:val="2"/>
          </w:tcPr>
          <w:p>
            <w:pPr>
              <w:rPr>
                <w:rFonts w:cs="Arial"/>
              </w:rPr>
            </w:pPr>
            <w:r>
              <w:rPr>
                <w:rFonts w:cs="Arial"/>
              </w:rPr>
              <w:t>We believe the introduction of a new Supplier of Last Resort (SoLR) Customer Charge should be a positive benefit to the market.</w:t>
            </w:r>
          </w:p>
        </w:tc>
      </w:tr>
      <w:tr>
        <w:trPr>
          <w:trHeight w:hRule="atLeast" w:val="403"/>
        </w:trPr>
        <w:tc>
          <w:tcPr>
            <w:shd w:fill="B3EDFB"/>
            <w:tcW w:type="pct" w:w="5000"/>
            <w:vAlign w:val="center"/>
            <w:gridSpan w:val="2"/>
          </w:tcPr>
          <w:p>
            <w:pPr>
              <w:rPr>
                <w:rFonts w:cs="Arial"/>
              </w:rPr>
            </w:pPr>
            <w:r>
              <w:rPr>
                <w:rFonts w:cs="Arial"/>
              </w:rPr>
              <w:t xml:space="preserve">3. </w:t>
            </w:r>
            <w:r>
              <w:rPr>
                <w:rFonts w:cs="Arial"/>
              </w:rPr>
              <w:t>Considering any functional changes as a result of this change, would your organisation support this to be implemented within a minor</w:t>
            </w:r>
            <w:r>
              <w:rPr>
                <w:rFonts w:cs="Arial"/>
              </w:rPr>
              <w:t>/major</w:t>
            </w:r>
            <w:r>
              <w:rPr>
                <w:rFonts w:cs="Arial"/>
              </w:rPr>
              <w:t xml:space="preserve"> release as proposed</w:t>
            </w:r>
            <w:r>
              <w:rPr>
                <w:rFonts w:cs="Arial"/>
              </w:rPr>
              <w:t xml:space="preserve"> in section A3 (</w:t>
            </w:r>
            <w:r>
              <w:rPr>
                <w:rFonts w:cs="Arial"/>
              </w:rPr>
              <w:t>Proposer Requirements / Final (redlined) Change</w:t>
            </w:r>
            <w:r>
              <w:rPr>
                <w:rFonts w:cs="Arial"/>
              </w:rPr>
              <w:t>)</w:t>
            </w:r>
            <w:r>
              <w:rPr>
                <w:rFonts w:cs="Arial"/>
              </w:rPr>
              <w:t>? Based on your answer how long a lead time would your organisation require to implement this change (for example minimum of 4 months, minimum of 6 months)</w:t>
            </w:r>
          </w:p>
        </w:tc>
      </w:tr>
      <w:tr>
        <w:trPr>
          <w:trHeight w:hRule="atLeast" w:val="709"/>
        </w:trPr>
        <w:tc>
          <w:tcPr>
            <w:shd w:fill="FFFFFF"/>
            <w:tcW w:type="pct" w:w="5000"/>
            <w:vAlign w:val="center"/>
            <w:gridSpan w:val="2"/>
          </w:tcPr>
          <w:p>
            <w:pPr>
              <w:rPr>
                <w:rFonts w:cs="Arial"/>
              </w:rPr>
            </w:pPr>
            <w:r>
              <w:rPr>
                <w:rFonts w:cs="Arial"/>
              </w:rPr>
              <w:t>We believe that this Modification Proposal should be implemented within a Major Release, with the caveat that it should align with any charging statement notice period.</w:t>
            </w:r>
          </w:p>
        </w:tc>
      </w:tr>
      <w:tr>
        <w:trPr>
          <w:trHeight w:hRule="atLeast" w:val="403"/>
        </w:trPr>
        <w:tc>
          <w:tcPr>
            <w:shd w:fill="B3EDFB"/>
            <w:tcW w:type="pct" w:w="5000"/>
            <w:vAlign w:val="center"/>
            <w:gridSpan w:val="2"/>
          </w:tcPr>
          <w:p>
            <w:pPr>
              <w:rPr>
                <w:rFonts w:cs="Arial"/>
              </w:rPr>
            </w:pPr>
            <w:r>
              <w:rPr>
                <w:rFonts w:cs="Arial"/>
              </w:rPr>
              <w:t xml:space="preserve">4. </w:t>
            </w:r>
            <w:r>
              <w:rPr>
                <w:rFonts w:cs="Arial"/>
              </w:rPr>
              <w:t>Do you agree with the principles of this funding</w:t>
            </w:r>
            <w:r>
              <w:rPr>
                <w:rFonts w:cs="Arial"/>
              </w:rPr>
              <w:t xml:space="preserve"> as indicated in section A6 (Service Lines and Funding)</w:t>
            </w:r>
            <w:r>
              <w:rPr>
                <w:rFonts w:cs="Arial"/>
              </w:rPr>
              <w:t>?</w:t>
            </w:r>
          </w:p>
        </w:tc>
      </w:tr>
      <w:tr>
        <w:trPr>
          <w:trHeight w:hRule="atLeast" w:val="709"/>
        </w:trPr>
        <w:tc>
          <w:tcPr>
            <w:shd w:fill="FFFFFF"/>
            <w:tcW w:type="pct" w:w="5000"/>
            <w:vAlign w:val="center"/>
            <w:gridSpan w:val="2"/>
          </w:tcPr>
          <w:p>
            <w:pPr>
              <w:rPr>
                <w:rFonts w:cs="Arial"/>
              </w:rPr>
            </w:pPr>
            <w:r>
              <w:rPr>
                <w:rFonts w:cs="Arial"/>
              </w:rPr>
              <w:t>We agree with the proposed funding of 100% Shippers.</w:t>
            </w:r>
          </w:p>
        </w:tc>
      </w:tr>
      <w:tr>
        <w:trPr>
          <w:trHeight w:hRule="atLeast" w:val="403"/>
        </w:trPr>
        <w:tc>
          <w:tcPr>
            <w:shd w:fill="B3EDFB"/>
            <w:tcW w:type="pct" w:w="1223"/>
            <w:vAlign w:val="center"/>
          </w:tcPr>
          <w:p>
            <w:pPr>
              <w:rPr>
                <w:rFonts w:cs="Arial"/>
              </w:rPr>
              <w:jc w:val="right"/>
            </w:pPr>
            <w:r>
              <w:rPr>
                <w:rFonts w:cs="Arial"/>
              </w:rPr>
              <w:t>Change Proposal in principle</w:t>
            </w:r>
            <w:r>
              <w:rPr>
                <w:rFonts w:cs="Arial"/>
              </w:rPr>
              <w:t>:</w:t>
            </w:r>
          </w:p>
        </w:tc>
        <w:tc>
          <w:tcPr>
            <w:tcW w:type="pct" w:w="3777"/>
            <w:vAlign w:val="center"/>
          </w:tcPr>
          <w:p>
            <w:pPr>
              <w:rPr>
                <w:rFonts w:cs="Arial"/>
              </w:rPr>
            </w:pPr>
            <w:r>
              <w:rPr>
                <w:rFonts w:cs="Arial"/>
              </w:rPr>
              <w:t>Approve</w:t>
            </w:r>
          </w:p>
        </w:tc>
      </w:tr>
      <w:tr>
        <w:trPr>
          <w:trHeight w:hRule="atLeast" w:val="403"/>
        </w:trPr>
        <w:tc>
          <w:tcPr>
            <w:shd w:fill="B3EDFB"/>
            <w:tcW w:type="pct" w:w="1223"/>
            <w:vAlign w:val="center"/>
          </w:tcPr>
          <w:p>
            <w:pPr>
              <w:rPr>
                <w:rFonts w:cs="Arial"/>
              </w:rPr>
              <w:jc w:val="right"/>
            </w:pPr>
            <w:r>
              <w:rPr>
                <w:rFonts w:cs="Arial"/>
              </w:rPr>
              <w:t>Publication of consultation response:</w:t>
            </w:r>
          </w:p>
        </w:tc>
        <w:tc>
          <w:tcPr>
            <w:tcW w:type="pct" w:w="3777"/>
            <w:vAlign w:val="center"/>
          </w:tcPr>
          <w:p>
            <w:pPr>
              <w:rPr>
                <w:rFonts w:cs="Arial"/>
              </w:rPr>
            </w:pPr>
            <w:r>
              <w:rPr>
                <w:rFonts w:cs="Arial"/>
              </w:rPr>
              <w:t>Publish</w:t>
            </w:r>
          </w:p>
        </w:tc>
      </w:tr>
    </w:tbl>
    <w:p>
      <w:pPr/>
    </w:p>
    <w:p>
      <w:pPr>
        <w:pStyle w:val="heading 1"/>
      </w:pPr>
      <w:r>
        <w:t>B1: User Details</w:t>
      </w:r>
    </w:p>
    <w:tbl>
      <w:tblPr>
        <w:tblStyle w:val="Table Grid"/>
        <w:tblLayout w:type="fixed"/>
        <w:tblInd w:type="dxa" w:w="-34"/>
        <w:tblW w:type="pct" w:w="5000"/>
        <w:tblLook w:firstColumn="1" w:firstRow="1" w:lastColumn="0" w:lastRow="0" w:noHBand="0" w:noVBand="1"/>
      </w:tblPr>
      <w:tblGrid>
        <w:gridCol w:w="2261"/>
        <w:gridCol w:w="1567"/>
        <w:gridCol w:w="5414"/>
      </w:tblGrid>
      <w:tr>
        <w:trPr>
          <w:trHeight w:hRule="atLeast" w:val="403"/>
        </w:trPr>
        <w:tc>
          <w:tcPr>
            <w:shd w:fill="B3EDFB"/>
            <w:tcW w:type="pct" w:w="1223"/>
            <w:vAlign w:val="center"/>
            <w:vMerge w:val="restart"/>
          </w:tcPr>
          <w:p>
            <w:pPr>
              <w:rPr>
                <w:rFonts w:cs="Arial"/>
              </w:rPr>
              <w:jc w:val="right"/>
            </w:pPr>
            <w:r>
              <w:rPr>
                <w:rFonts w:cs="Arial"/>
              </w:rPr>
              <w:t>User Contact Details:</w:t>
            </w:r>
          </w:p>
        </w:tc>
        <w:tc>
          <w:tcPr>
            <w:shd w:fill="B3EDFB"/>
            <w:tcW w:type="pct" w:w="848"/>
            <w:vAlign w:val="center"/>
          </w:tcPr>
          <w:p>
            <w:pPr>
              <w:rPr>
                <w:rFonts w:cs="Arial"/>
              </w:rPr>
              <w:jc w:val="right"/>
            </w:pPr>
            <w:r>
              <w:rPr>
                <w:rFonts w:cs="Arial"/>
              </w:rPr>
              <w:t>Organisation:</w:t>
            </w:r>
          </w:p>
        </w:tc>
        <w:tc>
          <w:tcPr>
            <w:tcW w:type="pct" w:w="2929"/>
            <w:vAlign w:val="center"/>
          </w:tcPr>
          <w:p>
            <w:pPr>
              <w:rPr>
                <w:rFonts w:cs="Arial"/>
              </w:rPr>
            </w:pPr>
            <w:r>
              <w:rPr>
                <w:rFonts w:cs="Arial"/>
              </w:rPr>
              <w:t>E.ON</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Name:</w:t>
            </w:r>
          </w:p>
        </w:tc>
        <w:tc>
          <w:tcPr>
            <w:tcW w:type="pct" w:w="2929"/>
            <w:vAlign w:val="center"/>
          </w:tcPr>
          <w:p>
            <w:pPr>
              <w:rPr>
                <w:rFonts w:cs="Arial"/>
              </w:rPr>
            </w:pPr>
            <w:r>
              <w:rPr>
                <w:rFonts w:cs="Arial"/>
              </w:rPr>
              <w:t>Kirsty Dudley</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Email:</w:t>
            </w:r>
          </w:p>
        </w:tc>
        <w:tc>
          <w:tcPr>
            <w:tcW w:type="pct" w:w="2929"/>
            <w:vAlign w:val="center"/>
          </w:tcPr>
          <w:p>
            <w:pPr>
              <w:rPr>
                <w:rFonts w:cs="Arial"/>
              </w:rPr>
            </w:pPr>
            <w:r>
              <w:rPr>
                <w:rFonts w:cs="Arial"/>
              </w:rPr>
              <w:t>Kirsty.Dudley@eonenergy.com</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Telephone:</w:t>
            </w:r>
          </w:p>
        </w:tc>
        <w:tc>
          <w:tcPr>
            <w:tcW w:type="pct" w:w="2929"/>
            <w:vAlign w:val="center"/>
          </w:tcPr>
          <w:p>
            <w:pPr>
              <w:rPr>
                <w:rFonts w:cs="Arial"/>
              </w:rPr>
            </w:pPr>
            <w:r>
              <w:rPr>
                <w:rFonts w:cs="Arial"/>
              </w:rPr>
              <w:t>07816172645</w:t>
            </w:r>
          </w:p>
        </w:tc>
      </w:tr>
    </w:tbl>
    <w:p>
      <w:pPr>
        <w:pStyle w:val="heading 1"/>
      </w:pPr>
      <w:r>
        <w:t>B1: ChMC Industry Consultation</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fill="B3EDFB"/>
            <w:tcW w:type="pct" w:w="5000"/>
            <w:vAlign w:val="center"/>
            <w:gridSpan w:val="2"/>
          </w:tcPr>
          <w:p>
            <w:pPr>
              <w:rPr>
                <w:rFonts w:cs="Arial"/>
              </w:rPr>
            </w:pPr>
            <w:r>
              <w:rPr>
                <w:rFonts w:cs="Arial"/>
              </w:rPr>
              <w:t xml:space="preserve">1. </w:t>
            </w:r>
            <w:r>
              <w:rPr>
                <w:rFonts w:cs="Arial"/>
              </w:rPr>
              <w:t>Do you think the change proposed poses a material risk/cost to your organisation and / or the market?  Please can you provide the rationale for your response</w:t>
            </w:r>
          </w:p>
        </w:tc>
      </w:tr>
      <w:tr>
        <w:trPr>
          <w:trHeight w:hRule="atLeast" w:val="709"/>
        </w:trPr>
        <w:tc>
          <w:tcPr>
            <w:shd w:fill="FFFFFF"/>
            <w:tcW w:type="pct" w:w="5000"/>
            <w:vAlign w:val="center"/>
            <w:gridSpan w:val="2"/>
          </w:tcPr>
          <w:p>
            <w:pPr>
              <w:rPr>
                <w:rFonts w:cs="Arial"/>
              </w:rPr>
            </w:pPr>
            <w:r>
              <w:rPr>
                <w:rFonts w:cs="Arial"/>
              </w:rPr>
              <w:t xml:space="preserve">Depending on the solution design and complexity there could be a risk to the invoicing processes. We would prefer creation of a new charge type rather than creation of a complex process. Further impact assessment is required when detailed design is known. Our approval is based on a new charge type only. </w:t>
            </w:r>
          </w:p>
        </w:tc>
      </w:tr>
      <w:tr>
        <w:trPr>
          <w:trHeight w:hRule="atLeast" w:val="403"/>
        </w:trPr>
        <w:tc>
          <w:tcPr>
            <w:shd w:fill="B3EDFB"/>
            <w:tcW w:type="pct" w:w="5000"/>
            <w:vAlign w:val="center"/>
            <w:gridSpan w:val="2"/>
          </w:tcPr>
          <w:p>
            <w:pPr>
              <w:rPr>
                <w:rFonts w:cs="Arial"/>
              </w:rPr>
            </w:pPr>
            <w:r>
              <w:rPr>
                <w:rFonts w:cs="Arial"/>
              </w:rPr>
              <w:t xml:space="preserve">2. </w:t>
            </w:r>
            <w:r>
              <w:rPr>
                <w:rFonts w:cs="Arial"/>
              </w:rPr>
              <w:t>Do you think the change proposed will benefit your organisation and / or the market? Please provide any quantifiable outputs as well as any assumptions.</w:t>
            </w:r>
          </w:p>
        </w:tc>
      </w:tr>
      <w:tr>
        <w:trPr>
          <w:trHeight w:hRule="atLeast" w:val="709"/>
        </w:trPr>
        <w:tc>
          <w:tcPr>
            <w:shd w:fill="FFFFFF"/>
            <w:tcW w:type="pct" w:w="5000"/>
            <w:vAlign w:val="center"/>
            <w:gridSpan w:val="2"/>
          </w:tcPr>
          <w:p>
            <w:pPr>
              <w:rPr>
                <w:rFonts w:cs="Arial"/>
              </w:rPr>
            </w:pPr>
            <w:r>
              <w:rPr>
                <w:rFonts w:cs="Arial"/>
              </w:rPr>
              <w:t xml:space="preserve">As this is an initial review we have not yet completed a full cost/benefit review, we understand the benefit proposed but are yet to quantify it. </w:t>
            </w:r>
          </w:p>
        </w:tc>
      </w:tr>
      <w:tr>
        <w:trPr>
          <w:trHeight w:hRule="atLeast" w:val="403"/>
        </w:trPr>
        <w:tc>
          <w:tcPr>
            <w:shd w:fill="B3EDFB"/>
            <w:tcW w:type="pct" w:w="5000"/>
            <w:vAlign w:val="center"/>
            <w:gridSpan w:val="2"/>
          </w:tcPr>
          <w:p>
            <w:pPr>
              <w:rPr>
                <w:rFonts w:cs="Arial"/>
              </w:rPr>
            </w:pPr>
            <w:r>
              <w:rPr>
                <w:rFonts w:cs="Arial"/>
              </w:rPr>
              <w:t xml:space="preserve">3. </w:t>
            </w:r>
            <w:r>
              <w:rPr>
                <w:rFonts w:cs="Arial"/>
              </w:rPr>
              <w:t>Considering any functional changes as a result of this change, would your organisation support this to be implemented within a minor</w:t>
            </w:r>
            <w:r>
              <w:rPr>
                <w:rFonts w:cs="Arial"/>
              </w:rPr>
              <w:t>/major</w:t>
            </w:r>
            <w:r>
              <w:rPr>
                <w:rFonts w:cs="Arial"/>
              </w:rPr>
              <w:t xml:space="preserve"> release as proposed</w:t>
            </w:r>
            <w:r>
              <w:rPr>
                <w:rFonts w:cs="Arial"/>
              </w:rPr>
              <w:t xml:space="preserve"> in section A3 (</w:t>
            </w:r>
            <w:r>
              <w:rPr>
                <w:rFonts w:cs="Arial"/>
              </w:rPr>
              <w:t>Proposer Requirements / Final (redlined) Change</w:t>
            </w:r>
            <w:r>
              <w:rPr>
                <w:rFonts w:cs="Arial"/>
              </w:rPr>
              <w:t>)</w:t>
            </w:r>
            <w:r>
              <w:rPr>
                <w:rFonts w:cs="Arial"/>
              </w:rPr>
              <w:t>? Based on your answer how long a lead time would your organisation require to implement this change (for example minimum of 4 months, minimum of 6 months)</w:t>
            </w:r>
          </w:p>
        </w:tc>
      </w:tr>
      <w:tr>
        <w:trPr>
          <w:trHeight w:hRule="atLeast" w:val="709"/>
        </w:trPr>
        <w:tc>
          <w:tcPr>
            <w:shd w:fill="FFFFFF"/>
            <w:tcW w:type="pct" w:w="5000"/>
            <w:vAlign w:val="center"/>
            <w:gridSpan w:val="2"/>
          </w:tcPr>
          <w:p>
            <w:pPr>
              <w:rPr>
                <w:rFonts w:cs="Arial"/>
              </w:rPr>
            </w:pPr>
            <w:r>
              <w:rPr>
                <w:rFonts w:cs="Arial"/>
              </w:rPr>
              <w:t xml:space="preserve">We would support a major release, we view minor releases as housekeeping or Xoserve impacting changes only, this would impact invoicing and therefore would in our view be a candidate for a major release. </w:t>
            </w:r>
          </w:p>
        </w:tc>
      </w:tr>
      <w:tr>
        <w:trPr>
          <w:trHeight w:hRule="atLeast" w:val="403"/>
        </w:trPr>
        <w:tc>
          <w:tcPr>
            <w:shd w:fill="B3EDFB"/>
            <w:tcW w:type="pct" w:w="5000"/>
            <w:vAlign w:val="center"/>
            <w:gridSpan w:val="2"/>
          </w:tcPr>
          <w:p>
            <w:pPr>
              <w:rPr>
                <w:rFonts w:cs="Arial"/>
              </w:rPr>
            </w:pPr>
            <w:r>
              <w:rPr>
                <w:rFonts w:cs="Arial"/>
              </w:rPr>
              <w:t xml:space="preserve">4. </w:t>
            </w:r>
            <w:r>
              <w:rPr>
                <w:rFonts w:cs="Arial"/>
              </w:rPr>
              <w:t>Do you agree with the principles of this funding</w:t>
            </w:r>
            <w:r>
              <w:rPr>
                <w:rFonts w:cs="Arial"/>
              </w:rPr>
              <w:t xml:space="preserve"> as indicated in section A6 (Service Lines and Funding)</w:t>
            </w:r>
            <w:r>
              <w:rPr>
                <w:rFonts w:cs="Arial"/>
              </w:rPr>
              <w:t>?</w:t>
            </w:r>
          </w:p>
        </w:tc>
      </w:tr>
      <w:tr>
        <w:trPr>
          <w:trHeight w:hRule="atLeast" w:val="709"/>
        </w:trPr>
        <w:tc>
          <w:tcPr>
            <w:shd w:fill="FFFFFF"/>
            <w:tcW w:type="pct" w:w="5000"/>
            <w:vAlign w:val="center"/>
            <w:gridSpan w:val="2"/>
          </w:tcPr>
          <w:p>
            <w:pPr>
              <w:rPr>
                <w:rFonts w:cs="Arial"/>
              </w:rPr>
            </w:pPr>
            <w:r>
              <w:rPr>
                <w:rFonts w:cs="Arial"/>
              </w:rPr>
              <w:t xml:space="preserve">TBC - we will review once design is known. </w:t>
            </w:r>
          </w:p>
        </w:tc>
      </w:tr>
      <w:tr>
        <w:trPr>
          <w:trHeight w:hRule="atLeast" w:val="403"/>
        </w:trPr>
        <w:tc>
          <w:tcPr>
            <w:shd w:fill="B3EDFB"/>
            <w:tcW w:type="pct" w:w="1223"/>
            <w:vAlign w:val="center"/>
          </w:tcPr>
          <w:p>
            <w:pPr>
              <w:rPr>
                <w:rFonts w:cs="Arial"/>
              </w:rPr>
              <w:jc w:val="right"/>
            </w:pPr>
            <w:r>
              <w:rPr>
                <w:rFonts w:cs="Arial"/>
              </w:rPr>
              <w:t>Change Proposal in principle</w:t>
            </w:r>
            <w:r>
              <w:rPr>
                <w:rFonts w:cs="Arial"/>
              </w:rPr>
              <w:t>:</w:t>
            </w:r>
          </w:p>
        </w:tc>
        <w:tc>
          <w:tcPr>
            <w:tcW w:type="pct" w:w="3777"/>
            <w:vAlign w:val="center"/>
          </w:tcPr>
          <w:p>
            <w:pPr>
              <w:rPr>
                <w:rFonts w:cs="Arial"/>
              </w:rPr>
            </w:pPr>
            <w:r>
              <w:rPr>
                <w:rFonts w:cs="Arial"/>
              </w:rPr>
              <w:t>Approve</w:t>
            </w:r>
          </w:p>
        </w:tc>
      </w:tr>
      <w:tr>
        <w:trPr>
          <w:trHeight w:hRule="atLeast" w:val="403"/>
        </w:trPr>
        <w:tc>
          <w:tcPr>
            <w:shd w:fill="B3EDFB"/>
            <w:tcW w:type="pct" w:w="1223"/>
            <w:vAlign w:val="center"/>
          </w:tcPr>
          <w:p>
            <w:pPr>
              <w:rPr>
                <w:rFonts w:cs="Arial"/>
              </w:rPr>
              <w:jc w:val="right"/>
            </w:pPr>
            <w:r>
              <w:rPr>
                <w:rFonts w:cs="Arial"/>
              </w:rPr>
              <w:t>Publication of consultation response:</w:t>
            </w:r>
          </w:p>
        </w:tc>
        <w:tc>
          <w:tcPr>
            <w:tcW w:type="pct" w:w="3777"/>
            <w:vAlign w:val="center"/>
          </w:tcPr>
          <w:p>
            <w:pPr>
              <w:rPr>
                <w:rFonts w:cs="Arial"/>
              </w:rPr>
            </w:pPr>
            <w:r>
              <w:rPr>
                <w:rFonts w:cs="Arial"/>
              </w:rPr>
              <w:t>Publish</w:t>
            </w:r>
          </w:p>
        </w:tc>
      </w:tr>
    </w:tbl>
    <w:p>
      <w:pPr/>
    </w:p>
    <w:p>
      <w:pPr>
        <w:pStyle w:val="heading 1"/>
      </w:pPr>
      <w:r>
        <w:t>B1: User Details</w:t>
      </w:r>
    </w:p>
    <w:tbl>
      <w:tblPr>
        <w:tblStyle w:val="Table Grid"/>
        <w:tblLayout w:type="fixed"/>
        <w:tblInd w:type="dxa" w:w="-34"/>
        <w:tblW w:type="pct" w:w="5000"/>
        <w:tblLook w:firstColumn="1" w:firstRow="1" w:lastColumn="0" w:lastRow="0" w:noHBand="0" w:noVBand="1"/>
      </w:tblPr>
      <w:tblGrid>
        <w:gridCol w:w="2261"/>
        <w:gridCol w:w="1567"/>
        <w:gridCol w:w="5414"/>
      </w:tblGrid>
      <w:tr>
        <w:trPr>
          <w:trHeight w:hRule="atLeast" w:val="403"/>
        </w:trPr>
        <w:tc>
          <w:tcPr>
            <w:shd w:fill="B3EDFB"/>
            <w:tcW w:type="pct" w:w="1223"/>
            <w:vAlign w:val="center"/>
            <w:vMerge w:val="restart"/>
          </w:tcPr>
          <w:p>
            <w:pPr>
              <w:rPr>
                <w:rFonts w:cs="Arial"/>
              </w:rPr>
              <w:jc w:val="right"/>
            </w:pPr>
            <w:r>
              <w:rPr>
                <w:rFonts w:cs="Arial"/>
              </w:rPr>
              <w:t>User Contact Details:</w:t>
            </w:r>
          </w:p>
        </w:tc>
        <w:tc>
          <w:tcPr>
            <w:shd w:fill="B3EDFB"/>
            <w:tcW w:type="pct" w:w="848"/>
            <w:vAlign w:val="center"/>
          </w:tcPr>
          <w:p>
            <w:pPr>
              <w:rPr>
                <w:rFonts w:cs="Arial"/>
              </w:rPr>
              <w:jc w:val="right"/>
            </w:pPr>
            <w:r>
              <w:rPr>
                <w:rFonts w:cs="Arial"/>
              </w:rPr>
              <w:t>Organisation:</w:t>
            </w:r>
          </w:p>
        </w:tc>
        <w:tc>
          <w:tcPr>
            <w:tcW w:type="pct" w:w="2929"/>
            <w:vAlign w:val="center"/>
          </w:tcPr>
          <w:p>
            <w:pPr>
              <w:rPr>
                <w:rFonts w:cs="Arial"/>
              </w:rPr>
            </w:pPr>
            <w:r>
              <w:rPr>
                <w:rFonts w:cs="Arial"/>
              </w:rPr>
              <w:t>ScottishPower</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Name:</w:t>
            </w:r>
          </w:p>
        </w:tc>
        <w:tc>
          <w:tcPr>
            <w:tcW w:type="pct" w:w="2929"/>
            <w:vAlign w:val="center"/>
          </w:tcPr>
          <w:p>
            <w:pPr>
              <w:rPr>
                <w:rFonts w:cs="Arial"/>
              </w:rPr>
            </w:pPr>
            <w:r>
              <w:rPr>
                <w:rFonts w:cs="Arial"/>
              </w:rPr>
              <w:t>Claire Roberts</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Email:</w:t>
            </w:r>
          </w:p>
        </w:tc>
        <w:tc>
          <w:tcPr>
            <w:tcW w:type="pct" w:w="2929"/>
            <w:vAlign w:val="center"/>
          </w:tcPr>
          <w:p>
            <w:pPr>
              <w:rPr>
                <w:rFonts w:cs="Arial"/>
              </w:rPr>
            </w:pPr>
            <w:r>
              <w:rPr>
                <w:rFonts w:cs="Arial"/>
              </w:rPr>
              <w:t>Clairelouise.Roberts@scottishpower.com</w:t>
            </w:r>
          </w:p>
        </w:tc>
      </w:tr>
      <w:tr>
        <w:trPr>
          <w:trHeight w:hRule="atLeast" w:val="403"/>
        </w:trPr>
        <w:tc>
          <w:tcPr>
            <w:shd w:fill="B3EDFB"/>
            <w:tcW w:type="pct" w:w="1223"/>
            <w:vAlign w:val="center"/>
            <w:vMerge w:val="continue"/>
          </w:tcPr>
          <w:p/>
        </w:tc>
        <w:tc>
          <w:tcPr>
            <w:shd w:fill="B3EDFB"/>
            <w:tcW w:type="pct" w:w="848"/>
            <w:vAlign w:val="center"/>
          </w:tcPr>
          <w:p>
            <w:pPr>
              <w:rPr>
                <w:rFonts w:cs="Arial"/>
              </w:rPr>
              <w:jc w:val="right"/>
            </w:pPr>
            <w:r>
              <w:rPr>
                <w:rFonts w:cs="Arial"/>
              </w:rPr>
              <w:t>Telephone:</w:t>
            </w:r>
          </w:p>
        </w:tc>
        <w:tc>
          <w:tcPr>
            <w:tcW w:type="pct" w:w="2929"/>
            <w:vAlign w:val="center"/>
          </w:tcPr>
          <w:p>
            <w:pPr>
              <w:rPr>
                <w:rFonts w:cs="Arial"/>
              </w:rPr>
            </w:pPr>
            <w:r>
              <w:rPr>
                <w:rFonts w:cs="Arial"/>
              </w:rPr>
              <w:t>01416145930</w:t>
            </w:r>
          </w:p>
        </w:tc>
      </w:tr>
    </w:tbl>
    <w:p>
      <w:pPr>
        <w:pStyle w:val="heading 1"/>
      </w:pPr>
      <w:r>
        <w:t>B1: ChMC Industry Consultation</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fill="B3EDFB"/>
            <w:tcW w:type="pct" w:w="5000"/>
            <w:vAlign w:val="center"/>
            <w:gridSpan w:val="2"/>
          </w:tcPr>
          <w:p>
            <w:pPr>
              <w:rPr>
                <w:rFonts w:cs="Arial"/>
              </w:rPr>
            </w:pPr>
            <w:r>
              <w:rPr>
                <w:rFonts w:cs="Arial"/>
              </w:rPr>
              <w:t xml:space="preserve">1. </w:t>
            </w:r>
            <w:r>
              <w:rPr>
                <w:rFonts w:cs="Arial"/>
              </w:rPr>
              <w:t>Do you think the change proposed poses a material risk/cost to your organisation and / or the market?  Please can you provide the rationale for your response</w:t>
            </w:r>
          </w:p>
        </w:tc>
      </w:tr>
      <w:tr>
        <w:trPr>
          <w:trHeight w:hRule="atLeast" w:val="709"/>
        </w:trPr>
        <w:tc>
          <w:tcPr>
            <w:shd w:fill="FFFFFF"/>
            <w:tcW w:type="pct" w:w="5000"/>
            <w:vAlign w:val="center"/>
            <w:gridSpan w:val="2"/>
          </w:tcPr>
          <w:p>
            <w:pPr>
              <w:rPr>
                <w:rFonts w:cs="Arial"/>
              </w:rPr>
            </w:pPr>
            <w:r>
              <w:rPr>
                <w:rFonts w:cs="Arial"/>
              </w:rPr>
              <w:br w:type="textWrapping"/>
            </w:r>
            <w:r>
              <w:rPr>
                <w:rFonts w:cs="Arial"/>
              </w:rPr>
              <w:t>.</w:t>
            </w:r>
          </w:p>
        </w:tc>
      </w:tr>
      <w:tr>
        <w:trPr>
          <w:trHeight w:hRule="atLeast" w:val="403"/>
        </w:trPr>
        <w:tc>
          <w:tcPr>
            <w:shd w:fill="B3EDFB"/>
            <w:tcW w:type="pct" w:w="5000"/>
            <w:vAlign w:val="center"/>
            <w:gridSpan w:val="2"/>
          </w:tcPr>
          <w:p>
            <w:pPr>
              <w:rPr>
                <w:rFonts w:cs="Arial"/>
              </w:rPr>
            </w:pPr>
            <w:r>
              <w:rPr>
                <w:rFonts w:cs="Arial"/>
              </w:rPr>
              <w:t xml:space="preserve">2. </w:t>
            </w:r>
            <w:r>
              <w:rPr>
                <w:rFonts w:cs="Arial"/>
              </w:rPr>
              <w:t>Do you think the change proposed will benefit your organisation and / or the market? Please provide any quantifiable outputs as well as any assumptions.</w:t>
            </w:r>
          </w:p>
        </w:tc>
      </w:tr>
      <w:tr>
        <w:trPr>
          <w:trHeight w:hRule="atLeast" w:val="709"/>
        </w:trPr>
        <w:tc>
          <w:tcPr>
            <w:shd w:fill="FFFFFF"/>
            <w:tcW w:type="pct" w:w="5000"/>
            <w:vAlign w:val="center"/>
            <w:gridSpan w:val="2"/>
          </w:tcPr>
          <w:p>
            <w:pPr>
              <w:rPr>
                <w:rFonts w:cs="Arial"/>
              </w:rPr>
            </w:pPr>
            <w:r>
              <w:rPr>
                <w:rFonts w:cs="Arial"/>
              </w:rPr>
              <w:t>.</w:t>
            </w:r>
          </w:p>
        </w:tc>
      </w:tr>
      <w:tr>
        <w:trPr>
          <w:trHeight w:hRule="atLeast" w:val="403"/>
        </w:trPr>
        <w:tc>
          <w:tcPr>
            <w:shd w:fill="B3EDFB"/>
            <w:tcW w:type="pct" w:w="5000"/>
            <w:vAlign w:val="center"/>
            <w:gridSpan w:val="2"/>
          </w:tcPr>
          <w:p>
            <w:pPr>
              <w:rPr>
                <w:rFonts w:cs="Arial"/>
              </w:rPr>
            </w:pPr>
            <w:r>
              <w:rPr>
                <w:rFonts w:cs="Arial"/>
              </w:rPr>
              <w:t xml:space="preserve">3. </w:t>
            </w:r>
            <w:r>
              <w:rPr>
                <w:rFonts w:cs="Arial"/>
              </w:rPr>
              <w:t>Considering any functional changes as a result of this change, would your organisation support this to be implemented within a minor</w:t>
            </w:r>
            <w:r>
              <w:rPr>
                <w:rFonts w:cs="Arial"/>
              </w:rPr>
              <w:t>/major</w:t>
            </w:r>
            <w:r>
              <w:rPr>
                <w:rFonts w:cs="Arial"/>
              </w:rPr>
              <w:t xml:space="preserve"> release as proposed</w:t>
            </w:r>
            <w:r>
              <w:rPr>
                <w:rFonts w:cs="Arial"/>
              </w:rPr>
              <w:t xml:space="preserve"> in section A3 (</w:t>
            </w:r>
            <w:r>
              <w:rPr>
                <w:rFonts w:cs="Arial"/>
              </w:rPr>
              <w:t>Proposer Requirements / Final (redlined) Change</w:t>
            </w:r>
            <w:r>
              <w:rPr>
                <w:rFonts w:cs="Arial"/>
              </w:rPr>
              <w:t>)</w:t>
            </w:r>
            <w:r>
              <w:rPr>
                <w:rFonts w:cs="Arial"/>
              </w:rPr>
              <w:t>? Based on your answer how long a lead time would your organisation require to implement this change (for example minimum of 4 months, minimum of 6 months)</w:t>
            </w:r>
          </w:p>
        </w:tc>
      </w:tr>
      <w:tr>
        <w:trPr>
          <w:trHeight w:hRule="atLeast" w:val="709"/>
        </w:trPr>
        <w:tc>
          <w:tcPr>
            <w:shd w:fill="FFFFFF"/>
            <w:tcW w:type="pct" w:w="5000"/>
            <w:vAlign w:val="center"/>
            <w:gridSpan w:val="2"/>
          </w:tcPr>
          <w:p>
            <w:pPr>
              <w:rPr>
                <w:rFonts w:cs="Arial"/>
              </w:rPr>
            </w:pPr>
            <w:r>
              <w:rPr>
                <w:rFonts w:cs="Arial"/>
              </w:rPr>
              <w:t>.</w:t>
            </w:r>
          </w:p>
        </w:tc>
      </w:tr>
      <w:tr>
        <w:trPr>
          <w:trHeight w:hRule="atLeast" w:val="403"/>
        </w:trPr>
        <w:tc>
          <w:tcPr>
            <w:shd w:fill="B3EDFB"/>
            <w:tcW w:type="pct" w:w="5000"/>
            <w:vAlign w:val="center"/>
            <w:gridSpan w:val="2"/>
          </w:tcPr>
          <w:p>
            <w:pPr>
              <w:rPr>
                <w:rFonts w:cs="Arial"/>
              </w:rPr>
            </w:pPr>
            <w:r>
              <w:rPr>
                <w:rFonts w:cs="Arial"/>
              </w:rPr>
              <w:t xml:space="preserve">4. </w:t>
            </w:r>
            <w:r>
              <w:rPr>
                <w:rFonts w:cs="Arial"/>
              </w:rPr>
              <w:t>Do you agree with the principles of this funding</w:t>
            </w:r>
            <w:r>
              <w:rPr>
                <w:rFonts w:cs="Arial"/>
              </w:rPr>
              <w:t xml:space="preserve"> as indicated in section A6 (Service Lines and Funding)</w:t>
            </w:r>
            <w:r>
              <w:rPr>
                <w:rFonts w:cs="Arial"/>
              </w:rPr>
              <w:t>?</w:t>
            </w:r>
          </w:p>
        </w:tc>
      </w:tr>
      <w:tr>
        <w:trPr>
          <w:trHeight w:hRule="atLeast" w:val="709"/>
        </w:trPr>
        <w:tc>
          <w:tcPr>
            <w:shd w:fill="FFFFFF"/>
            <w:tcW w:type="pct" w:w="5000"/>
            <w:vAlign w:val="center"/>
            <w:gridSpan w:val="2"/>
          </w:tcPr>
          <w:p>
            <w:pPr>
              <w:rPr>
                <w:rFonts w:cs="Arial"/>
              </w:rPr>
            </w:pPr>
            <w:r>
              <w:rPr>
                <w:rFonts w:cs="Arial"/>
              </w:rPr>
              <w:t>.</w:t>
            </w:r>
          </w:p>
        </w:tc>
      </w:tr>
      <w:tr>
        <w:trPr>
          <w:trHeight w:hRule="atLeast" w:val="403"/>
        </w:trPr>
        <w:tc>
          <w:tcPr>
            <w:shd w:fill="B3EDFB"/>
            <w:tcW w:type="pct" w:w="1223"/>
            <w:vAlign w:val="center"/>
          </w:tcPr>
          <w:p>
            <w:pPr>
              <w:rPr>
                <w:rFonts w:cs="Arial"/>
              </w:rPr>
              <w:jc w:val="right"/>
            </w:pPr>
            <w:r>
              <w:rPr>
                <w:rFonts w:cs="Arial"/>
              </w:rPr>
              <w:t>Change Proposal in principle</w:t>
            </w:r>
            <w:r>
              <w:rPr>
                <w:rFonts w:cs="Arial"/>
              </w:rPr>
              <w:t>:</w:t>
            </w:r>
          </w:p>
        </w:tc>
        <w:tc>
          <w:tcPr>
            <w:tcW w:type="pct" w:w="3777"/>
            <w:vAlign w:val="center"/>
          </w:tcPr>
          <w:p>
            <w:pPr>
              <w:rPr>
                <w:rFonts w:cs="Arial"/>
              </w:rPr>
            </w:pPr>
            <w:r>
              <w:rPr>
                <w:rFonts w:cs="Arial"/>
              </w:rPr>
              <w:t>Approve</w:t>
            </w:r>
          </w:p>
        </w:tc>
      </w:tr>
      <w:tr>
        <w:trPr>
          <w:trHeight w:hRule="atLeast" w:val="403"/>
        </w:trPr>
        <w:tc>
          <w:tcPr>
            <w:shd w:fill="B3EDFB"/>
            <w:tcW w:type="pct" w:w="1223"/>
            <w:vAlign w:val="center"/>
          </w:tcPr>
          <w:p>
            <w:pPr>
              <w:rPr>
                <w:rFonts w:cs="Arial"/>
              </w:rPr>
              <w:jc w:val="right"/>
            </w:pPr>
            <w:r>
              <w:rPr>
                <w:rFonts w:cs="Arial"/>
              </w:rPr>
              <w:t>Publication of consultation response:</w:t>
            </w:r>
          </w:p>
        </w:tc>
        <w:tc>
          <w:tcPr>
            <w:tcW w:type="pct" w:w="3777"/>
            <w:vAlign w:val="center"/>
          </w:tcPr>
          <w:p>
            <w:pPr>
              <w:rPr>
                <w:rFonts w:cs="Arial"/>
              </w:rPr>
            </w:pPr>
            <w:r>
              <w:rPr>
                <w:rFonts w:cs="Arial"/>
              </w:rPr>
              <w:t>Publish</w:t>
            </w:r>
          </w:p>
        </w:tc>
      </w:tr>
    </w:tbl>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ec82e51dfcfb423b"/>
      <w:footerReference w:type="default" r:id="Rfa565ded8b444e86"/>
    </w:sectPr>
  </w:body>
</w:document>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w:t>
    </w:r>
    <w:r>
      <w:t>.</w:t>
    </w:r>
    <w:r>
      <w:t>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6" name="drawingObject6"/>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3" name="drawingObject3"/>
              <wp:cNvGraphicFramePr>
                <a:graphicFrameLocks noChangeAspect="1"/>
              </wp:cNvGraphicFramePr>
              <a:graphic>
                <a:graphicData uri="http://schemas.openxmlformats.org/drawingml/2006/picture">
                  <pic:pic>
                    <pic:nvPicPr>
                      <pic:cNvPr id="4" name="Picture 4"/>
                      <pic:cNvPicPr/>
                    </pic:nvPicPr>
                    <pic:blipFill>
                      <a:blip r:embed="R6f6e2cb3036c43e3"/>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5" name="drawingObject5"/>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s>
</file>

<file path=word/_rels/document.xml.rels>&#65279;<?xml version="1.0" encoding="utf-8"?><Relationships xmlns="http://schemas.openxmlformats.org/package/2006/relationships"><Relationship Type="http://schemas.openxmlformats.org/officeDocument/2006/relationships/hyperlink" Target="mailto:Ellie.rogers@xoserve.com" TargetMode="External" Id="R7b8359fe72324702" /><Relationship Type="http://schemas.openxmlformats.org/officeDocument/2006/relationships/hyperlink" Target="https://www.xoserve.com/media/7039/modification-0687-presentation-embedment.pdf" TargetMode="External" Id="R2b53a7e2018843ae" /><Relationship Type="http://schemas.openxmlformats.org/officeDocument/2006/relationships/hyperlink" Target="mailto:box.xoserve.portfoliooffice@xoserve.com" TargetMode="External" Id="R415e3ff310704d91" /><Relationship Type="http://schemas.openxmlformats.org/officeDocument/2006/relationships/header" Target="header1.xml" Id="Rec82e51dfcfb423b" /><Relationship Type="http://schemas.openxmlformats.org/officeDocument/2006/relationships/footer" Target="footer1.xml" Id="Rfa565ded8b444e86" /><Relationship Type="http://schemas.openxmlformats.org/officeDocument/2006/relationships/styles" Target="styles.xml" Id="R10ac88be4fb342bc" /><Relationship Type="http://schemas.openxmlformats.org/officeDocument/2006/relationships/settings" Target="settings.xml" Id="R625df6eb16c54247" /></Relationships>
</file>

<file path=word/_rels/header1.xml.rels>&#65279;<?xml version="1.0" encoding="utf-8"?><Relationships xmlns="http://schemas.openxmlformats.org/package/2006/relationships"><Relationship Type="http://schemas.openxmlformats.org/officeDocument/2006/relationships/image" Target="media/kjklithb.png" Id="R6f6e2cb3036c43e3" /></Relationships>
</file>

<file path=docProps/app.xml><?xml version="1.0" encoding="utf-8"?>
<Properties xmlns="http://schemas.openxmlformats.org/officeDocument/2006/extended-properties" xmlns:vt="http://schemas.openxmlformats.org/officeDocument/2006/docPropsVTypes">
  <Application>Document .Net v.3.7.4.3</Application>
  <Company>National Grid</Company>
  <Pages>6</Pages>
  <Words>1161</Words>
  <Characters>6618</Characters>
  <CharactersWithSpaces>7764</CharactersWithSpaces>
  <Lines>55</Lin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dcterms:created xsi:type="dcterms:W3CDTF">2019-08-12T11:17:00Z</dcterms:created>
  <dcterms:modified xsi:type="dcterms:W3CDTF">2019-08-13T09:53:00Z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0x0101001362BC34D28582458BB48AB8C21DCA11</vt:lpwstr>
  </property>
</Properties>
</file>